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p14">
  <w:body>
    <w:p w:rsidR="0005325C" w:rsidP="0005325C" w:rsidRDefault="00DE2C53" w14:paraId="0A2A71D7" w14:textId="77777777">
      <w:pPr>
        <w:pStyle w:val="Encabezado"/>
        <w:tabs>
          <w:tab w:val="left" w:pos="657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</w:t>
      </w:r>
      <w:r w:rsidRPr="00DE2C53">
        <w:rPr>
          <w:rFonts w:ascii="Arial" w:hAnsi="Arial" w:cs="Arial"/>
          <w:b/>
          <w:sz w:val="28"/>
          <w:szCs w:val="28"/>
        </w:rPr>
        <w:t>VISITA DE CLASES PREESCO</w:t>
      </w:r>
      <w:r w:rsidR="0005325C">
        <w:rPr>
          <w:rFonts w:ascii="Arial" w:hAnsi="Arial" w:cs="Arial"/>
          <w:b/>
          <w:sz w:val="28"/>
          <w:szCs w:val="28"/>
        </w:rPr>
        <w:t>LAR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</w:t>
      </w:r>
      <w:bookmarkStart w:name="_GoBack" w:id="0"/>
      <w:bookmarkEnd w:id="0"/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</w:t>
      </w:r>
      <w:r w:rsidR="0005325C">
        <w:rPr>
          <w:rFonts w:ascii="Arial" w:hAnsi="Arial" w:cs="Arial"/>
          <w:sz w:val="20"/>
          <w:szCs w:val="20"/>
        </w:rPr>
        <w:t xml:space="preserve">                                  </w:t>
      </w:r>
    </w:p>
    <w:p w:rsidR="0005325C" w:rsidP="0005325C" w:rsidRDefault="0005325C" w14:paraId="46D6A9A0" w14:textId="77777777">
      <w:pPr>
        <w:pStyle w:val="Encabezado"/>
        <w:tabs>
          <w:tab w:val="left" w:pos="6570"/>
        </w:tabs>
        <w:rPr>
          <w:rFonts w:ascii="Arial" w:hAnsi="Arial" w:cs="Arial"/>
          <w:sz w:val="20"/>
          <w:szCs w:val="20"/>
        </w:rPr>
      </w:pPr>
    </w:p>
    <w:p w:rsidRPr="0005325C" w:rsidR="003F4308" w:rsidP="0005325C" w:rsidRDefault="0005325C" w14:paraId="30F9893E" w14:textId="6FE34B7B">
      <w:pPr>
        <w:pStyle w:val="Encabezado"/>
        <w:tabs>
          <w:tab w:val="left" w:pos="6570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19F7A877" w:rsidR="003F4308">
        <w:rPr>
          <w:rFonts w:ascii="Arial" w:hAnsi="Arial" w:cs="Arial"/>
          <w:sz w:val="20"/>
          <w:szCs w:val="20"/>
        </w:rPr>
        <w:t>Página 1 de 2</w:t>
      </w:r>
    </w:p>
    <w:tbl>
      <w:tblPr>
        <w:tblW w:w="0" w:type="auto"/>
        <w:tblInd w:w="-9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973"/>
        <w:gridCol w:w="897"/>
        <w:gridCol w:w="425"/>
        <w:gridCol w:w="548"/>
        <w:gridCol w:w="567"/>
        <w:gridCol w:w="5532"/>
        <w:gridCol w:w="2283"/>
        <w:gridCol w:w="426"/>
        <w:gridCol w:w="567"/>
        <w:gridCol w:w="605"/>
      </w:tblGrid>
      <w:tr w:rsidRPr="009D5069" w:rsidR="003F4308" w:rsidTr="170BA372" w14:paraId="5168B554" w14:textId="77777777">
        <w:trPr>
          <w:trHeight w:val="181"/>
        </w:trPr>
        <w:tc>
          <w:tcPr>
            <w:tcW w:w="5973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C6D9F1" w:themeFill="text2" w:themeFillTint="33"/>
            <w:tcMar/>
            <w:vAlign w:val="center"/>
          </w:tcPr>
          <w:p w:rsidRPr="009D5069" w:rsidR="003F4308" w:rsidP="2A39C637" w:rsidRDefault="00536559" w14:paraId="5A926B6E" w14:textId="1DF69275">
            <w:pPr>
              <w:pStyle w:val="Encabezad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6559">
              <w:rPr>
                <w:rFonts w:ascii="Arial" w:hAnsi="Arial" w:cs="Arial"/>
                <w:b/>
                <w:sz w:val="20"/>
                <w:szCs w:val="20"/>
              </w:rPr>
              <w:t>NOMBRE DEL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D5069">
              <w:rPr>
                <w:rFonts w:ascii="Arial" w:hAnsi="Arial" w:cs="Arial"/>
                <w:b/>
                <w:sz w:val="20"/>
                <w:szCs w:val="20"/>
              </w:rPr>
              <w:t>DOCENTE</w:t>
            </w:r>
            <w:r w:rsidRPr="2A39C637" w:rsidR="003F4308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969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 w:themeFill="text2" w:themeFillTint="33"/>
            <w:tcMar/>
            <w:vAlign w:val="center"/>
          </w:tcPr>
          <w:p w:rsidRPr="009D5069" w:rsidR="003F4308" w:rsidP="2A39C637" w:rsidRDefault="003F4308" w14:paraId="148267A9" w14:textId="58E2DB06">
            <w:pPr>
              <w:pStyle w:val="Encabezad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A39C637">
              <w:rPr>
                <w:rFonts w:ascii="Arial" w:hAnsi="Arial" w:cs="Arial"/>
                <w:b/>
                <w:bCs/>
                <w:sz w:val="20"/>
                <w:szCs w:val="20"/>
              </w:rPr>
              <w:t>AREA:</w:t>
            </w:r>
            <w:r w:rsidRPr="2A39C637" w:rsidR="2758C3A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881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C6D9F1" w:themeFill="text2" w:themeFillTint="33"/>
            <w:tcMar/>
            <w:vAlign w:val="center"/>
          </w:tcPr>
          <w:p w:rsidRPr="009D5069" w:rsidR="003F4308" w:rsidP="004E3B57" w:rsidRDefault="003F4308" w14:paraId="1093B181" w14:textId="77777777">
            <w:pPr>
              <w:pStyle w:val="Encabezado"/>
              <w:rPr>
                <w:rFonts w:ascii="Arial" w:hAnsi="Arial" w:cs="Arial"/>
                <w:b/>
                <w:sz w:val="20"/>
                <w:szCs w:val="20"/>
              </w:rPr>
            </w:pPr>
            <w:r w:rsidRPr="009D5069">
              <w:rPr>
                <w:rFonts w:ascii="Arial" w:hAnsi="Arial" w:cs="Arial"/>
                <w:b/>
                <w:sz w:val="20"/>
                <w:szCs w:val="20"/>
              </w:rPr>
              <w:t>FECHA:</w:t>
            </w:r>
          </w:p>
        </w:tc>
      </w:tr>
      <w:tr w:rsidRPr="009D5069" w:rsidR="00536559" w:rsidTr="170BA372" w14:paraId="7124F5FC" w14:textId="77777777">
        <w:trPr>
          <w:trHeight w:val="282"/>
        </w:trPr>
        <w:tc>
          <w:tcPr>
            <w:tcW w:w="17823" w:type="dxa"/>
            <w:gridSpan w:val="10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  <w:vAlign w:val="center"/>
          </w:tcPr>
          <w:p w:rsidRPr="00B214E4" w:rsidR="00536559" w:rsidP="00B214E4" w:rsidRDefault="00536559" w14:paraId="66E7B37B" w14:textId="5BDEA9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5069">
              <w:rPr>
                <w:rFonts w:ascii="Arial" w:hAnsi="Arial" w:cs="Arial"/>
                <w:b/>
                <w:sz w:val="20"/>
                <w:szCs w:val="20"/>
              </w:rPr>
              <w:t>OBJETIVO: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7236A">
              <w:rPr>
                <w:rFonts w:ascii="Arial" w:hAnsi="Arial" w:cs="Arial"/>
                <w:i/>
                <w:sz w:val="20"/>
                <w:szCs w:val="20"/>
              </w:rPr>
              <w:t>Identificar las formas en que aprenden de los estudiantes, estrategias pedagógicas implementadas por los docentes y oportunidades de mejora que puedan fortalecer la práctica docente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Pr="009D5069" w:rsidR="00536559" w:rsidTr="170BA372" w14:paraId="33F40DFB" w14:textId="77777777">
        <w:trPr>
          <w:trHeight w:val="217"/>
        </w:trPr>
        <w:tc>
          <w:tcPr>
            <w:tcW w:w="687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9D5069" w:rsidR="00536559" w:rsidP="170BA372" w:rsidRDefault="00845CC0" w14:paraId="2E99DFFA" w14:textId="75BA8F09">
            <w:pPr>
              <w:pStyle w:val="Encabezado"/>
              <w:tabs>
                <w:tab w:val="clear" w:pos="8838"/>
              </w:tabs>
              <w:jc w:val="both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170BA372" w:rsidR="00845CC0">
              <w:rPr>
                <w:rFonts w:ascii="Arial" w:hAnsi="Arial" w:cs="Arial"/>
                <w:b w:val="1"/>
                <w:bCs w:val="1"/>
                <w:i w:val="1"/>
                <w:iCs w:val="1"/>
                <w:sz w:val="20"/>
                <w:szCs w:val="20"/>
              </w:rPr>
              <w:t xml:space="preserve">VERIFICACION </w:t>
            </w:r>
            <w:r w:rsidRPr="170BA372" w:rsidR="00845CC0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COMPETENCIAS</w:t>
            </w:r>
          </w:p>
        </w:tc>
        <w:tc>
          <w:tcPr>
            <w:tcW w:w="10953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/>
            <w:vAlign w:val="center"/>
          </w:tcPr>
          <w:p w:rsidRPr="009D5069" w:rsidR="00536559" w:rsidP="00536559" w:rsidRDefault="00536559" w14:paraId="2D12D878" w14:textId="2AD31C4B">
            <w:pPr>
              <w:pStyle w:val="Encabezado"/>
              <w:rPr>
                <w:rFonts w:ascii="Arial" w:hAnsi="Arial" w:cs="Arial"/>
                <w:sz w:val="20"/>
                <w:szCs w:val="20"/>
              </w:rPr>
            </w:pPr>
            <w:r w:rsidRPr="00F823A8">
              <w:rPr>
                <w:rFonts w:ascii="Arial" w:hAnsi="Arial" w:cs="Arial"/>
                <w:i/>
                <w:sz w:val="20"/>
                <w:szCs w:val="20"/>
              </w:rPr>
              <w:t>Marque con una x en la casilla correspondiente a los criterios observados en el desarrollo de la clase</w:t>
            </w:r>
          </w:p>
        </w:tc>
      </w:tr>
      <w:tr w:rsidRPr="00D914E7" w:rsidR="00536559" w:rsidTr="170BA372" w14:paraId="76EA406D" w14:textId="77777777">
        <w:tc>
          <w:tcPr>
            <w:tcW w:w="6870" w:type="dxa"/>
            <w:gridSpan w:val="2"/>
            <w:shd w:val="clear" w:color="auto" w:fill="BFBFBF" w:themeFill="background1" w:themeFillShade="BF"/>
            <w:tcMar/>
          </w:tcPr>
          <w:p w:rsidRPr="00D914E7" w:rsidR="00536559" w:rsidP="00536559" w:rsidRDefault="00845CC0" w14:paraId="242F78ED" w14:textId="5C615A85">
            <w:pPr>
              <w:numPr>
                <w:ilvl w:val="0"/>
                <w:numId w:val="1"/>
              </w:numPr>
              <w:ind w:left="0" w:hanging="270"/>
              <w:contextualSpacing/>
              <w:mirrorIndents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1. COMPETENCIAS </w:t>
            </w:r>
            <w:r w:rsidRPr="00D914E7" w:rsidR="00536559">
              <w:rPr>
                <w:rFonts w:ascii="Arial" w:hAnsi="Arial" w:cs="Arial"/>
                <w:b/>
                <w:sz w:val="18"/>
                <w:szCs w:val="18"/>
              </w:rPr>
              <w:t>COGNITIVAS</w:t>
            </w:r>
          </w:p>
        </w:tc>
        <w:tc>
          <w:tcPr>
            <w:tcW w:w="425" w:type="dxa"/>
            <w:shd w:val="clear" w:color="auto" w:fill="BFBFBF" w:themeFill="background1" w:themeFillShade="BF"/>
            <w:tcMar/>
            <w:vAlign w:val="center"/>
          </w:tcPr>
          <w:p w:rsidRPr="00D914E7" w:rsidR="00536559" w:rsidP="00536559" w:rsidRDefault="00536559" w14:paraId="7D853DDE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14E7">
              <w:rPr>
                <w:rFonts w:ascii="Arial" w:hAnsi="Arial" w:cs="Arial"/>
                <w:sz w:val="18"/>
                <w:szCs w:val="18"/>
              </w:rPr>
              <w:t>SI</w:t>
            </w:r>
          </w:p>
        </w:tc>
        <w:tc>
          <w:tcPr>
            <w:tcW w:w="548" w:type="dxa"/>
            <w:shd w:val="clear" w:color="auto" w:fill="BFBFBF" w:themeFill="background1" w:themeFillShade="BF"/>
            <w:tcMar/>
            <w:vAlign w:val="center"/>
          </w:tcPr>
          <w:p w:rsidRPr="00D914E7" w:rsidR="00536559" w:rsidP="00536559" w:rsidRDefault="00536559" w14:paraId="3C625688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14E7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567" w:type="dxa"/>
            <w:shd w:val="clear" w:color="auto" w:fill="BFBFBF" w:themeFill="background1" w:themeFillShade="BF"/>
            <w:tcMar/>
            <w:vAlign w:val="center"/>
          </w:tcPr>
          <w:p w:rsidRPr="00D914E7" w:rsidR="00536559" w:rsidP="00536559" w:rsidRDefault="00536559" w14:paraId="629D792A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14E7"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/A</w:t>
            </w:r>
          </w:p>
        </w:tc>
        <w:tc>
          <w:tcPr>
            <w:tcW w:w="7815" w:type="dxa"/>
            <w:gridSpan w:val="2"/>
            <w:shd w:val="clear" w:color="auto" w:fill="BFBFBF" w:themeFill="background1" w:themeFillShade="BF"/>
            <w:tcMar/>
          </w:tcPr>
          <w:p w:rsidRPr="00D914E7" w:rsidR="00536559" w:rsidP="00536559" w:rsidRDefault="00536559" w14:paraId="672A6659" w14:textId="77777777">
            <w:pPr>
              <w:contextualSpacing/>
              <w:mirrorIndent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cMar/>
            <w:vAlign w:val="center"/>
          </w:tcPr>
          <w:p w:rsidRPr="00D914E7" w:rsidR="00536559" w:rsidP="00536559" w:rsidRDefault="00536559" w14:paraId="04BD1724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14E7">
              <w:rPr>
                <w:rFonts w:ascii="Arial" w:hAnsi="Arial" w:cs="Arial"/>
                <w:sz w:val="18"/>
                <w:szCs w:val="18"/>
              </w:rPr>
              <w:t>SI</w:t>
            </w:r>
          </w:p>
        </w:tc>
        <w:tc>
          <w:tcPr>
            <w:tcW w:w="567" w:type="dxa"/>
            <w:shd w:val="clear" w:color="auto" w:fill="BFBFBF" w:themeFill="background1" w:themeFillShade="BF"/>
            <w:tcMar/>
            <w:vAlign w:val="center"/>
          </w:tcPr>
          <w:p w:rsidRPr="00D914E7" w:rsidR="00536559" w:rsidP="00536559" w:rsidRDefault="00536559" w14:paraId="243F107E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14E7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605" w:type="dxa"/>
            <w:shd w:val="clear" w:color="auto" w:fill="BFBFBF" w:themeFill="background1" w:themeFillShade="BF"/>
            <w:tcMar/>
            <w:vAlign w:val="center"/>
          </w:tcPr>
          <w:p w:rsidRPr="00D914E7" w:rsidR="00536559" w:rsidP="00536559" w:rsidRDefault="00536559" w14:paraId="34824FA9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Pr="00D914E7" w:rsidR="00536559" w:rsidTr="170BA372" w14:paraId="5E4D960D" w14:textId="77777777">
        <w:tc>
          <w:tcPr>
            <w:tcW w:w="6870" w:type="dxa"/>
            <w:gridSpan w:val="2"/>
            <w:shd w:val="clear" w:color="auto" w:fill="auto"/>
            <w:tcMar/>
          </w:tcPr>
          <w:p w:rsidRPr="00536559" w:rsidR="00536559" w:rsidP="00536559" w:rsidRDefault="00536559" w14:paraId="3254481D" w14:textId="79E0A559">
            <w:pPr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536559">
              <w:rPr>
                <w:rFonts w:ascii="Arial" w:hAnsi="Arial" w:cs="Arial"/>
                <w:sz w:val="18"/>
                <w:szCs w:val="18"/>
              </w:rPr>
              <w:t xml:space="preserve">Realiza trabajo de motivación sobre el </w:t>
            </w:r>
            <w:r w:rsidRPr="00536559" w:rsidR="00DE2C53">
              <w:rPr>
                <w:rFonts w:ascii="Arial" w:hAnsi="Arial" w:cs="Arial"/>
                <w:sz w:val="18"/>
                <w:szCs w:val="18"/>
              </w:rPr>
              <w:t>tema a</w:t>
            </w:r>
            <w:r w:rsidRPr="00536559">
              <w:rPr>
                <w:rFonts w:ascii="Arial" w:hAnsi="Arial" w:cs="Arial"/>
                <w:sz w:val="18"/>
                <w:szCs w:val="18"/>
              </w:rPr>
              <w:t xml:space="preserve"> desarrollar</w:t>
            </w:r>
          </w:p>
        </w:tc>
        <w:tc>
          <w:tcPr>
            <w:tcW w:w="425" w:type="dxa"/>
            <w:shd w:val="clear" w:color="auto" w:fill="auto"/>
            <w:tcMar/>
          </w:tcPr>
          <w:p w:rsidRPr="00D914E7" w:rsidR="00536559" w:rsidP="00536559" w:rsidRDefault="00536559" w14:paraId="0A37501D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auto"/>
            <w:tcMar/>
          </w:tcPr>
          <w:p w:rsidRPr="00D914E7" w:rsidR="00536559" w:rsidP="00536559" w:rsidRDefault="00536559" w14:paraId="5DAB6C7B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cMar/>
          </w:tcPr>
          <w:p w:rsidRPr="00D914E7" w:rsidR="00536559" w:rsidP="00536559" w:rsidRDefault="00536559" w14:paraId="02EB378F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15" w:type="dxa"/>
            <w:gridSpan w:val="2"/>
            <w:shd w:val="clear" w:color="auto" w:fill="auto"/>
            <w:tcMar/>
          </w:tcPr>
          <w:p w:rsidRPr="00536559" w:rsidR="00536559" w:rsidP="00536559" w:rsidRDefault="00536559" w14:paraId="67FB85F4" w14:textId="01673301">
            <w:pPr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536559">
              <w:rPr>
                <w:rFonts w:ascii="Arial" w:hAnsi="Arial" w:cs="Arial"/>
                <w:sz w:val="18"/>
                <w:szCs w:val="18"/>
              </w:rPr>
              <w:t xml:space="preserve">Trae a clase los recursos necesarios para hacer la </w:t>
            </w:r>
            <w:r w:rsidRPr="00536559" w:rsidR="00DE2C53">
              <w:rPr>
                <w:rFonts w:ascii="Arial" w:hAnsi="Arial" w:cs="Arial"/>
                <w:sz w:val="18"/>
                <w:szCs w:val="18"/>
              </w:rPr>
              <w:t>trazabilidad de</w:t>
            </w:r>
            <w:r w:rsidRPr="00536559">
              <w:rPr>
                <w:rFonts w:ascii="Arial" w:hAnsi="Arial" w:cs="Arial"/>
                <w:sz w:val="18"/>
                <w:szCs w:val="18"/>
              </w:rPr>
              <w:t xml:space="preserve"> acuerdo a lo planificado  </w:t>
            </w:r>
          </w:p>
        </w:tc>
        <w:tc>
          <w:tcPr>
            <w:tcW w:w="426" w:type="dxa"/>
            <w:shd w:val="clear" w:color="auto" w:fill="auto"/>
            <w:tcMar/>
          </w:tcPr>
          <w:p w:rsidRPr="00536559" w:rsidR="00536559" w:rsidP="00536559" w:rsidRDefault="00536559" w14:paraId="6A05A809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cMar/>
          </w:tcPr>
          <w:p w:rsidRPr="00536559" w:rsidR="00536559" w:rsidP="00536559" w:rsidRDefault="00536559" w14:paraId="5A39BBE3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5" w:type="dxa"/>
            <w:shd w:val="clear" w:color="auto" w:fill="auto"/>
            <w:tcMar/>
          </w:tcPr>
          <w:p w:rsidRPr="00536559" w:rsidR="00536559" w:rsidP="00536559" w:rsidRDefault="00536559" w14:paraId="41C8F396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D914E7" w:rsidR="00536559" w:rsidTr="170BA372" w14:paraId="4E9ACC4A" w14:textId="77777777">
        <w:tc>
          <w:tcPr>
            <w:tcW w:w="6870" w:type="dxa"/>
            <w:gridSpan w:val="2"/>
            <w:shd w:val="clear" w:color="auto" w:fill="auto"/>
            <w:tcMar/>
          </w:tcPr>
          <w:p w:rsidRPr="00536559" w:rsidR="00536559" w:rsidP="00536559" w:rsidRDefault="00536559" w14:paraId="15CD7F45" w14:textId="77777777">
            <w:pPr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536559">
              <w:rPr>
                <w:rFonts w:ascii="Arial" w:hAnsi="Arial" w:cs="Arial"/>
                <w:sz w:val="18"/>
                <w:szCs w:val="18"/>
              </w:rPr>
              <w:t>Revisa las tareas y/o actividades asignadas</w:t>
            </w:r>
          </w:p>
        </w:tc>
        <w:tc>
          <w:tcPr>
            <w:tcW w:w="425" w:type="dxa"/>
            <w:shd w:val="clear" w:color="auto" w:fill="auto"/>
            <w:tcMar/>
          </w:tcPr>
          <w:p w:rsidRPr="00D914E7" w:rsidR="00536559" w:rsidP="00536559" w:rsidRDefault="00536559" w14:paraId="72A3D3EC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auto"/>
            <w:tcMar/>
          </w:tcPr>
          <w:p w:rsidRPr="00D914E7" w:rsidR="00536559" w:rsidP="00536559" w:rsidRDefault="00536559" w14:paraId="0D0B940D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cMar/>
          </w:tcPr>
          <w:p w:rsidRPr="00D914E7" w:rsidR="00536559" w:rsidP="00536559" w:rsidRDefault="00536559" w14:paraId="0E27B00A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15" w:type="dxa"/>
            <w:gridSpan w:val="2"/>
            <w:shd w:val="clear" w:color="auto" w:fill="auto"/>
            <w:tcMar/>
          </w:tcPr>
          <w:p w:rsidRPr="00536559" w:rsidR="00536559" w:rsidP="00536559" w:rsidRDefault="00536559" w14:paraId="2E12C660" w14:textId="77777777">
            <w:pPr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536559">
              <w:rPr>
                <w:rFonts w:ascii="Arial" w:hAnsi="Arial" w:cs="Arial"/>
                <w:sz w:val="18"/>
                <w:szCs w:val="18"/>
              </w:rPr>
              <w:t>Critica y estimula la creatividad proponiendo retos</w:t>
            </w:r>
          </w:p>
        </w:tc>
        <w:tc>
          <w:tcPr>
            <w:tcW w:w="426" w:type="dxa"/>
            <w:shd w:val="clear" w:color="auto" w:fill="auto"/>
            <w:tcMar/>
          </w:tcPr>
          <w:p w:rsidRPr="00536559" w:rsidR="00536559" w:rsidP="00536559" w:rsidRDefault="00536559" w14:paraId="60061E4C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cMar/>
          </w:tcPr>
          <w:p w:rsidRPr="00536559" w:rsidR="00536559" w:rsidP="00536559" w:rsidRDefault="00536559" w14:paraId="44EAFD9C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5" w:type="dxa"/>
            <w:shd w:val="clear" w:color="auto" w:fill="auto"/>
            <w:tcMar/>
          </w:tcPr>
          <w:p w:rsidRPr="00536559" w:rsidR="00536559" w:rsidP="00536559" w:rsidRDefault="00536559" w14:paraId="4B94D5A5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D914E7" w:rsidR="00536559" w:rsidTr="170BA372" w14:paraId="0DCDA931" w14:textId="77777777">
        <w:trPr>
          <w:trHeight w:val="239"/>
        </w:trPr>
        <w:tc>
          <w:tcPr>
            <w:tcW w:w="6870" w:type="dxa"/>
            <w:gridSpan w:val="2"/>
            <w:shd w:val="clear" w:color="auto" w:fill="auto"/>
            <w:tcMar/>
          </w:tcPr>
          <w:p w:rsidRPr="00536559" w:rsidR="00536559" w:rsidP="00536559" w:rsidRDefault="00536559" w14:paraId="1E2BDFCD" w14:textId="77777777">
            <w:pPr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536559">
              <w:rPr>
                <w:rFonts w:ascii="Arial" w:hAnsi="Arial" w:cs="Arial"/>
                <w:sz w:val="18"/>
                <w:szCs w:val="18"/>
              </w:rPr>
              <w:t>Prepara sus clases y da continuidad al programa</w:t>
            </w:r>
          </w:p>
        </w:tc>
        <w:tc>
          <w:tcPr>
            <w:tcW w:w="425" w:type="dxa"/>
            <w:shd w:val="clear" w:color="auto" w:fill="auto"/>
            <w:tcMar/>
          </w:tcPr>
          <w:p w:rsidRPr="00D914E7" w:rsidR="00536559" w:rsidP="00536559" w:rsidRDefault="00536559" w14:paraId="3DEEC669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auto"/>
            <w:tcMar/>
          </w:tcPr>
          <w:p w:rsidRPr="00D914E7" w:rsidR="00536559" w:rsidP="00536559" w:rsidRDefault="00536559" w14:paraId="3656B9AB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cMar/>
          </w:tcPr>
          <w:p w:rsidRPr="00D914E7" w:rsidR="00536559" w:rsidP="00536559" w:rsidRDefault="00536559" w14:paraId="45FB0818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15" w:type="dxa"/>
            <w:gridSpan w:val="2"/>
            <w:shd w:val="clear" w:color="auto" w:fill="auto"/>
            <w:tcMar/>
          </w:tcPr>
          <w:p w:rsidRPr="00536559" w:rsidR="00536559" w:rsidP="00536559" w:rsidRDefault="00536559" w14:paraId="546B822A" w14:textId="77777777">
            <w:pPr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536559">
              <w:rPr>
                <w:rFonts w:ascii="Arial" w:hAnsi="Arial" w:cs="Arial"/>
                <w:sz w:val="18"/>
                <w:szCs w:val="18"/>
              </w:rPr>
              <w:t>Utiliza tecnología durante las sesiones</w:t>
            </w:r>
          </w:p>
        </w:tc>
        <w:tc>
          <w:tcPr>
            <w:tcW w:w="426" w:type="dxa"/>
            <w:shd w:val="clear" w:color="auto" w:fill="auto"/>
            <w:tcMar/>
          </w:tcPr>
          <w:p w:rsidRPr="00536559" w:rsidR="00536559" w:rsidP="00536559" w:rsidRDefault="00536559" w14:paraId="049F31CB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cMar/>
          </w:tcPr>
          <w:p w:rsidRPr="00536559" w:rsidR="00536559" w:rsidP="00536559" w:rsidRDefault="00536559" w14:paraId="53128261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5" w:type="dxa"/>
            <w:shd w:val="clear" w:color="auto" w:fill="auto"/>
            <w:tcMar/>
          </w:tcPr>
          <w:p w:rsidRPr="00536559" w:rsidR="00536559" w:rsidP="00536559" w:rsidRDefault="00536559" w14:paraId="62486C05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D914E7" w:rsidR="00536559" w:rsidTr="170BA372" w14:paraId="654BBF3A" w14:textId="77777777">
        <w:tc>
          <w:tcPr>
            <w:tcW w:w="6870" w:type="dxa"/>
            <w:gridSpan w:val="2"/>
            <w:shd w:val="clear" w:color="auto" w:fill="auto"/>
            <w:tcMar/>
          </w:tcPr>
          <w:p w:rsidRPr="00536559" w:rsidR="00536559" w:rsidP="00536559" w:rsidRDefault="00536559" w14:paraId="1BB2F881" w14:textId="77777777">
            <w:pPr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536559">
              <w:rPr>
                <w:rFonts w:ascii="Arial" w:hAnsi="Arial" w:cs="Arial"/>
                <w:sz w:val="18"/>
                <w:szCs w:val="18"/>
              </w:rPr>
              <w:t>Presenta los temas con claridad</w:t>
            </w:r>
          </w:p>
        </w:tc>
        <w:tc>
          <w:tcPr>
            <w:tcW w:w="425" w:type="dxa"/>
            <w:shd w:val="clear" w:color="auto" w:fill="auto"/>
            <w:tcMar/>
          </w:tcPr>
          <w:p w:rsidRPr="00D914E7" w:rsidR="00536559" w:rsidP="00536559" w:rsidRDefault="00536559" w14:paraId="4101652C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auto"/>
            <w:tcMar/>
          </w:tcPr>
          <w:p w:rsidRPr="00D914E7" w:rsidR="00536559" w:rsidP="00536559" w:rsidRDefault="00536559" w14:paraId="4B99056E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cMar/>
          </w:tcPr>
          <w:p w:rsidRPr="00D914E7" w:rsidR="00536559" w:rsidP="00536559" w:rsidRDefault="00536559" w14:paraId="1299C43A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15" w:type="dxa"/>
            <w:gridSpan w:val="2"/>
            <w:shd w:val="clear" w:color="auto" w:fill="auto"/>
            <w:tcMar/>
          </w:tcPr>
          <w:p w:rsidRPr="00536559" w:rsidR="00536559" w:rsidP="00536559" w:rsidRDefault="00536559" w14:paraId="41DE5707" w14:textId="77777777">
            <w:pPr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536559">
              <w:rPr>
                <w:rFonts w:ascii="Arial" w:hAnsi="Arial" w:cs="Arial"/>
                <w:sz w:val="18"/>
                <w:szCs w:val="18"/>
              </w:rPr>
              <w:t>Al finalizar la sesión retroalimenta el tema, da cierre al mismo y genera expectativas de continuidad</w:t>
            </w:r>
          </w:p>
        </w:tc>
        <w:tc>
          <w:tcPr>
            <w:tcW w:w="426" w:type="dxa"/>
            <w:shd w:val="clear" w:color="auto" w:fill="auto"/>
            <w:tcMar/>
          </w:tcPr>
          <w:p w:rsidRPr="00536559" w:rsidR="00536559" w:rsidP="00536559" w:rsidRDefault="00536559" w14:paraId="4DDBEF00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cMar/>
          </w:tcPr>
          <w:p w:rsidRPr="00536559" w:rsidR="00536559" w:rsidP="00536559" w:rsidRDefault="00536559" w14:paraId="3461D779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5" w:type="dxa"/>
            <w:shd w:val="clear" w:color="auto" w:fill="auto"/>
            <w:tcMar/>
          </w:tcPr>
          <w:p w:rsidRPr="00536559" w:rsidR="00536559" w:rsidP="00536559" w:rsidRDefault="00536559" w14:paraId="3CF2D8B6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D914E7" w:rsidR="00536559" w:rsidTr="170BA372" w14:paraId="4701B871" w14:textId="77777777">
        <w:tc>
          <w:tcPr>
            <w:tcW w:w="6870" w:type="dxa"/>
            <w:gridSpan w:val="2"/>
            <w:shd w:val="clear" w:color="auto" w:fill="auto"/>
            <w:tcMar/>
          </w:tcPr>
          <w:p w:rsidRPr="00536559" w:rsidR="00536559" w:rsidP="00536559" w:rsidRDefault="00536559" w14:paraId="7615196D" w14:textId="77777777">
            <w:pPr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536559">
              <w:rPr>
                <w:rFonts w:ascii="Arial" w:hAnsi="Arial" w:cs="Arial"/>
                <w:sz w:val="18"/>
                <w:szCs w:val="18"/>
              </w:rPr>
              <w:t>Explica y aclara conceptos de manera lúdica</w:t>
            </w:r>
          </w:p>
        </w:tc>
        <w:tc>
          <w:tcPr>
            <w:tcW w:w="425" w:type="dxa"/>
            <w:shd w:val="clear" w:color="auto" w:fill="auto"/>
            <w:tcMar/>
          </w:tcPr>
          <w:p w:rsidRPr="00D914E7" w:rsidR="00536559" w:rsidP="00536559" w:rsidRDefault="00536559" w14:paraId="0FB78278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auto"/>
            <w:tcMar/>
          </w:tcPr>
          <w:p w:rsidRPr="00D914E7" w:rsidR="00536559" w:rsidP="00536559" w:rsidRDefault="00536559" w14:paraId="1FC39945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cMar/>
          </w:tcPr>
          <w:p w:rsidRPr="00D914E7" w:rsidR="00536559" w:rsidP="00536559" w:rsidRDefault="00536559" w14:paraId="0562CB0E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15" w:type="dxa"/>
            <w:gridSpan w:val="2"/>
            <w:shd w:val="clear" w:color="auto" w:fill="auto"/>
            <w:tcMar/>
          </w:tcPr>
          <w:p w:rsidRPr="00536559" w:rsidR="00536559" w:rsidP="00536559" w:rsidRDefault="00536559" w14:paraId="454FBEFF" w14:textId="77777777">
            <w:pPr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536559">
              <w:rPr>
                <w:rFonts w:ascii="Arial" w:hAnsi="Arial" w:cs="Arial"/>
                <w:sz w:val="18"/>
                <w:szCs w:val="18"/>
              </w:rPr>
              <w:t>Fomenta la toma de apuntes como estrategia de estudio</w:t>
            </w:r>
          </w:p>
        </w:tc>
        <w:tc>
          <w:tcPr>
            <w:tcW w:w="426" w:type="dxa"/>
            <w:shd w:val="clear" w:color="auto" w:fill="auto"/>
            <w:tcMar/>
          </w:tcPr>
          <w:p w:rsidRPr="00536559" w:rsidR="00536559" w:rsidP="00536559" w:rsidRDefault="00536559" w14:paraId="34CE0A41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cMar/>
          </w:tcPr>
          <w:p w:rsidRPr="00536559" w:rsidR="00536559" w:rsidP="00536559" w:rsidRDefault="00536559" w14:paraId="62EBF3C5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5" w:type="dxa"/>
            <w:shd w:val="clear" w:color="auto" w:fill="auto"/>
            <w:tcMar/>
          </w:tcPr>
          <w:p w:rsidRPr="00536559" w:rsidR="00536559" w:rsidP="00536559" w:rsidRDefault="00536559" w14:paraId="6D98A12B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D914E7" w:rsidR="00536559" w:rsidTr="170BA372" w14:paraId="6CBCDA5C" w14:textId="77777777">
        <w:tc>
          <w:tcPr>
            <w:tcW w:w="6870" w:type="dxa"/>
            <w:gridSpan w:val="2"/>
            <w:shd w:val="clear" w:color="auto" w:fill="auto"/>
            <w:tcMar/>
          </w:tcPr>
          <w:p w:rsidRPr="00536559" w:rsidR="00536559" w:rsidP="00536559" w:rsidRDefault="00536559" w14:paraId="2DB46F88" w14:textId="77777777">
            <w:pPr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536559">
              <w:rPr>
                <w:rFonts w:ascii="Arial" w:hAnsi="Arial" w:cs="Arial"/>
                <w:sz w:val="18"/>
                <w:szCs w:val="18"/>
              </w:rPr>
              <w:t>Estimula el trabajo de los estudiantes y refuerza los temas a los que presentan dificultades.</w:t>
            </w:r>
          </w:p>
        </w:tc>
        <w:tc>
          <w:tcPr>
            <w:tcW w:w="425" w:type="dxa"/>
            <w:shd w:val="clear" w:color="auto" w:fill="auto"/>
            <w:tcMar/>
          </w:tcPr>
          <w:p w:rsidRPr="00D914E7" w:rsidR="00536559" w:rsidP="00536559" w:rsidRDefault="00536559" w14:paraId="2946DB82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auto"/>
            <w:tcMar/>
          </w:tcPr>
          <w:p w:rsidRPr="00D914E7" w:rsidR="00536559" w:rsidP="00536559" w:rsidRDefault="00536559" w14:paraId="5997CC1D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cMar/>
          </w:tcPr>
          <w:p w:rsidRPr="00D914E7" w:rsidR="00536559" w:rsidP="00536559" w:rsidRDefault="00536559" w14:paraId="110FFD37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15" w:type="dxa"/>
            <w:gridSpan w:val="2"/>
            <w:shd w:val="clear" w:color="auto" w:fill="BFBFBF" w:themeFill="background1" w:themeFillShade="BF"/>
            <w:tcMar/>
          </w:tcPr>
          <w:p w:rsidRPr="00536559" w:rsidR="00536559" w:rsidP="00536559" w:rsidRDefault="00845CC0" w14:paraId="061A4981" w14:textId="35BBAD1E">
            <w:pPr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4. COMPETENCIAS </w:t>
            </w:r>
            <w:r w:rsidRPr="00536559" w:rsidR="00536559">
              <w:rPr>
                <w:rFonts w:ascii="Arial" w:hAnsi="Arial" w:cs="Arial"/>
                <w:b/>
                <w:sz w:val="18"/>
                <w:szCs w:val="18"/>
              </w:rPr>
              <w:t>PARA LA CONDUCCIÓN DEL GRUPO</w:t>
            </w:r>
          </w:p>
        </w:tc>
        <w:tc>
          <w:tcPr>
            <w:tcW w:w="426" w:type="dxa"/>
            <w:shd w:val="clear" w:color="auto" w:fill="BFBFBF" w:themeFill="background1" w:themeFillShade="BF"/>
            <w:tcMar/>
          </w:tcPr>
          <w:p w:rsidRPr="00536559" w:rsidR="00536559" w:rsidP="00536559" w:rsidRDefault="00536559" w14:paraId="6B699379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tcMar/>
          </w:tcPr>
          <w:p w:rsidRPr="00536559" w:rsidR="00536559" w:rsidP="00536559" w:rsidRDefault="00536559" w14:paraId="3FE9F23F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5" w:type="dxa"/>
            <w:shd w:val="clear" w:color="auto" w:fill="BFBFBF" w:themeFill="background1" w:themeFillShade="BF"/>
            <w:tcMar/>
          </w:tcPr>
          <w:p w:rsidRPr="00536559" w:rsidR="00536559" w:rsidP="00536559" w:rsidRDefault="00536559" w14:paraId="1F72F646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D914E7" w:rsidR="00536559" w:rsidTr="170BA372" w14:paraId="2E715936" w14:textId="77777777">
        <w:tc>
          <w:tcPr>
            <w:tcW w:w="6870" w:type="dxa"/>
            <w:gridSpan w:val="2"/>
            <w:shd w:val="clear" w:color="auto" w:fill="auto"/>
            <w:tcMar/>
          </w:tcPr>
          <w:p w:rsidRPr="00536559" w:rsidR="00536559" w:rsidP="00536559" w:rsidRDefault="00536559" w14:paraId="6F7DB53F" w14:textId="77777777">
            <w:pPr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536559">
              <w:rPr>
                <w:rFonts w:ascii="Arial" w:hAnsi="Arial" w:cs="Arial"/>
                <w:sz w:val="18"/>
                <w:szCs w:val="18"/>
              </w:rPr>
              <w:t>Promueve la lúdica y el juego como herramientas pedagógicas en el desarrollo de sus clases.</w:t>
            </w:r>
          </w:p>
        </w:tc>
        <w:tc>
          <w:tcPr>
            <w:tcW w:w="425" w:type="dxa"/>
            <w:shd w:val="clear" w:color="auto" w:fill="auto"/>
            <w:tcMar/>
          </w:tcPr>
          <w:p w:rsidRPr="00D914E7" w:rsidR="00536559" w:rsidP="00536559" w:rsidRDefault="00536559" w14:paraId="08CE6F91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auto"/>
            <w:tcMar/>
          </w:tcPr>
          <w:p w:rsidRPr="00D914E7" w:rsidR="00536559" w:rsidP="00536559" w:rsidRDefault="00536559" w14:paraId="61CDCEAD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cMar/>
          </w:tcPr>
          <w:p w:rsidRPr="00D914E7" w:rsidR="00536559" w:rsidP="00536559" w:rsidRDefault="00536559" w14:paraId="6BB9E253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15" w:type="dxa"/>
            <w:gridSpan w:val="2"/>
            <w:shd w:val="clear" w:color="auto" w:fill="auto"/>
            <w:tcMar/>
          </w:tcPr>
          <w:p w:rsidRPr="00536559" w:rsidR="00536559" w:rsidP="00536559" w:rsidRDefault="00536559" w14:paraId="4947C3D0" w14:textId="2FE3FC76">
            <w:pPr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536559">
              <w:rPr>
                <w:rFonts w:ascii="Arial" w:hAnsi="Arial" w:cs="Arial"/>
                <w:sz w:val="18"/>
                <w:szCs w:val="18"/>
              </w:rPr>
              <w:t xml:space="preserve">Utiliza </w:t>
            </w:r>
            <w:r w:rsidRPr="00536559" w:rsidR="00DE2C53">
              <w:rPr>
                <w:rFonts w:ascii="Arial" w:hAnsi="Arial" w:cs="Arial"/>
                <w:sz w:val="18"/>
                <w:szCs w:val="18"/>
              </w:rPr>
              <w:t>adecuadamente el</w:t>
            </w:r>
            <w:r w:rsidRPr="00536559">
              <w:rPr>
                <w:rFonts w:ascii="Arial" w:hAnsi="Arial" w:cs="Arial"/>
                <w:sz w:val="18"/>
                <w:szCs w:val="18"/>
              </w:rPr>
              <w:t xml:space="preserve"> tiempo y los recursos. </w:t>
            </w:r>
          </w:p>
        </w:tc>
        <w:tc>
          <w:tcPr>
            <w:tcW w:w="426" w:type="dxa"/>
            <w:shd w:val="clear" w:color="auto" w:fill="auto"/>
            <w:tcMar/>
          </w:tcPr>
          <w:p w:rsidRPr="00536559" w:rsidR="00536559" w:rsidP="00536559" w:rsidRDefault="00536559" w14:paraId="23DE523C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cMar/>
          </w:tcPr>
          <w:p w:rsidRPr="00536559" w:rsidR="00536559" w:rsidP="00536559" w:rsidRDefault="00536559" w14:paraId="52E56223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5" w:type="dxa"/>
            <w:shd w:val="clear" w:color="auto" w:fill="auto"/>
            <w:tcMar/>
          </w:tcPr>
          <w:p w:rsidRPr="00536559" w:rsidR="00536559" w:rsidP="00536559" w:rsidRDefault="00536559" w14:paraId="07547A01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D914E7" w:rsidR="00536559" w:rsidTr="170BA372" w14:paraId="2DDA25D9" w14:textId="77777777">
        <w:tc>
          <w:tcPr>
            <w:tcW w:w="6870" w:type="dxa"/>
            <w:gridSpan w:val="2"/>
            <w:shd w:val="clear" w:color="auto" w:fill="auto"/>
            <w:tcMar/>
          </w:tcPr>
          <w:p w:rsidRPr="00536559" w:rsidR="00536559" w:rsidP="00536559" w:rsidRDefault="00536559" w14:paraId="0111BA46" w14:textId="77777777">
            <w:pPr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536559">
              <w:rPr>
                <w:rFonts w:ascii="Arial" w:hAnsi="Arial" w:cs="Arial"/>
                <w:sz w:val="18"/>
                <w:szCs w:val="18"/>
              </w:rPr>
              <w:t>Muestra seguridad y dominio del tema</w:t>
            </w:r>
          </w:p>
        </w:tc>
        <w:tc>
          <w:tcPr>
            <w:tcW w:w="425" w:type="dxa"/>
            <w:shd w:val="clear" w:color="auto" w:fill="auto"/>
            <w:tcMar/>
          </w:tcPr>
          <w:p w:rsidRPr="00D914E7" w:rsidR="00536559" w:rsidP="00536559" w:rsidRDefault="00536559" w14:paraId="5043CB0F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auto"/>
            <w:tcMar/>
          </w:tcPr>
          <w:p w:rsidRPr="00D914E7" w:rsidR="00536559" w:rsidP="00536559" w:rsidRDefault="00536559" w14:paraId="07459315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cMar/>
          </w:tcPr>
          <w:p w:rsidRPr="00D914E7" w:rsidR="00536559" w:rsidP="00536559" w:rsidRDefault="00536559" w14:paraId="6537F28F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15" w:type="dxa"/>
            <w:gridSpan w:val="2"/>
            <w:shd w:val="clear" w:color="auto" w:fill="auto"/>
            <w:tcMar/>
          </w:tcPr>
          <w:p w:rsidRPr="00536559" w:rsidR="00536559" w:rsidP="00536559" w:rsidRDefault="00536559" w14:paraId="52DF45EA" w14:textId="77777777">
            <w:pPr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536559">
              <w:rPr>
                <w:rFonts w:ascii="Arial" w:hAnsi="Arial" w:cs="Arial"/>
                <w:sz w:val="18"/>
                <w:szCs w:val="18"/>
              </w:rPr>
              <w:t>Atiende a uno o varios alumnos sin perder el control de los demás</w:t>
            </w:r>
          </w:p>
        </w:tc>
        <w:tc>
          <w:tcPr>
            <w:tcW w:w="426" w:type="dxa"/>
            <w:shd w:val="clear" w:color="auto" w:fill="auto"/>
            <w:tcMar/>
          </w:tcPr>
          <w:p w:rsidRPr="00536559" w:rsidR="00536559" w:rsidP="00536559" w:rsidRDefault="00536559" w14:paraId="6DFB9E20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cMar/>
          </w:tcPr>
          <w:p w:rsidRPr="00536559" w:rsidR="00536559" w:rsidP="00536559" w:rsidRDefault="00536559" w14:paraId="70DF9E56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5" w:type="dxa"/>
            <w:shd w:val="clear" w:color="auto" w:fill="auto"/>
            <w:tcMar/>
          </w:tcPr>
          <w:p w:rsidRPr="00536559" w:rsidR="00536559" w:rsidP="00536559" w:rsidRDefault="00536559" w14:paraId="44E871BC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D914E7" w:rsidR="00536559" w:rsidTr="170BA372" w14:paraId="24D40E04" w14:textId="77777777">
        <w:tc>
          <w:tcPr>
            <w:tcW w:w="6870" w:type="dxa"/>
            <w:gridSpan w:val="2"/>
            <w:shd w:val="clear" w:color="auto" w:fill="auto"/>
            <w:tcMar/>
          </w:tcPr>
          <w:p w:rsidRPr="00536559" w:rsidR="00536559" w:rsidP="00536559" w:rsidRDefault="00536559" w14:paraId="371201D1" w14:textId="77777777">
            <w:pPr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536559">
              <w:rPr>
                <w:rFonts w:ascii="Arial" w:hAnsi="Arial" w:cs="Arial"/>
                <w:sz w:val="18"/>
                <w:szCs w:val="18"/>
              </w:rPr>
              <w:t>Se evidencia orden lógico en sus explicaciones.</w:t>
            </w:r>
          </w:p>
        </w:tc>
        <w:tc>
          <w:tcPr>
            <w:tcW w:w="425" w:type="dxa"/>
            <w:shd w:val="clear" w:color="auto" w:fill="auto"/>
            <w:tcMar/>
          </w:tcPr>
          <w:p w:rsidRPr="00D914E7" w:rsidR="00536559" w:rsidP="00536559" w:rsidRDefault="00536559" w14:paraId="144A5D23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auto"/>
            <w:tcMar/>
          </w:tcPr>
          <w:p w:rsidRPr="00D914E7" w:rsidR="00536559" w:rsidP="00536559" w:rsidRDefault="00536559" w14:paraId="738610EB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cMar/>
          </w:tcPr>
          <w:p w:rsidRPr="00D914E7" w:rsidR="00536559" w:rsidP="00536559" w:rsidRDefault="00536559" w14:paraId="637805D2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15" w:type="dxa"/>
            <w:gridSpan w:val="2"/>
            <w:shd w:val="clear" w:color="auto" w:fill="auto"/>
            <w:tcMar/>
          </w:tcPr>
          <w:p w:rsidRPr="00536559" w:rsidR="00536559" w:rsidP="00536559" w:rsidRDefault="00536559" w14:paraId="5DE78334" w14:textId="77777777">
            <w:pPr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536559">
              <w:rPr>
                <w:rFonts w:ascii="Arial" w:hAnsi="Arial" w:cs="Arial"/>
                <w:sz w:val="18"/>
                <w:szCs w:val="18"/>
              </w:rPr>
              <w:t>Mantiene la atención de los estudiantes durante la sesión</w:t>
            </w:r>
          </w:p>
        </w:tc>
        <w:tc>
          <w:tcPr>
            <w:tcW w:w="426" w:type="dxa"/>
            <w:shd w:val="clear" w:color="auto" w:fill="auto"/>
            <w:tcMar/>
          </w:tcPr>
          <w:p w:rsidRPr="00536559" w:rsidR="00536559" w:rsidP="00536559" w:rsidRDefault="00536559" w14:paraId="463F29E8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cMar/>
          </w:tcPr>
          <w:p w:rsidRPr="00536559" w:rsidR="00536559" w:rsidP="00536559" w:rsidRDefault="00536559" w14:paraId="3B7B4B86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5" w:type="dxa"/>
            <w:shd w:val="clear" w:color="auto" w:fill="auto"/>
            <w:tcMar/>
          </w:tcPr>
          <w:p w:rsidRPr="00536559" w:rsidR="00536559" w:rsidP="00536559" w:rsidRDefault="00536559" w14:paraId="3A0FF5F2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D914E7" w:rsidR="00536559" w:rsidTr="170BA372" w14:paraId="156C07B6" w14:textId="77777777">
        <w:tc>
          <w:tcPr>
            <w:tcW w:w="6870" w:type="dxa"/>
            <w:gridSpan w:val="2"/>
            <w:shd w:val="clear" w:color="auto" w:fill="BFBFBF" w:themeFill="background1" w:themeFillShade="BF"/>
            <w:tcMar/>
          </w:tcPr>
          <w:p w:rsidRPr="00536559" w:rsidR="00536559" w:rsidP="00536559" w:rsidRDefault="00845CC0" w14:paraId="1EC48CBC" w14:textId="4F4B351F">
            <w:pPr>
              <w:numPr>
                <w:ilvl w:val="0"/>
                <w:numId w:val="1"/>
              </w:numPr>
              <w:ind w:left="0" w:hanging="270"/>
              <w:contextualSpacing/>
              <w:mirrorIndents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2. COMPETENCIAS </w:t>
            </w:r>
            <w:r w:rsidRPr="00536559" w:rsidR="00536559">
              <w:rPr>
                <w:rFonts w:ascii="Arial" w:hAnsi="Arial" w:cs="Arial"/>
                <w:b/>
                <w:sz w:val="18"/>
                <w:szCs w:val="18"/>
              </w:rPr>
              <w:t>DISCURSIVAS</w:t>
            </w:r>
          </w:p>
        </w:tc>
        <w:tc>
          <w:tcPr>
            <w:tcW w:w="425" w:type="dxa"/>
            <w:shd w:val="clear" w:color="auto" w:fill="BFBFBF" w:themeFill="background1" w:themeFillShade="BF"/>
            <w:tcMar/>
          </w:tcPr>
          <w:p w:rsidRPr="00D914E7" w:rsidR="00536559" w:rsidP="00536559" w:rsidRDefault="00536559" w14:paraId="5630AD66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BFBFBF" w:themeFill="background1" w:themeFillShade="BF"/>
            <w:tcMar/>
          </w:tcPr>
          <w:p w:rsidRPr="00D914E7" w:rsidR="00536559" w:rsidP="00536559" w:rsidRDefault="00536559" w14:paraId="61829076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tcMar/>
          </w:tcPr>
          <w:p w:rsidRPr="00D914E7" w:rsidR="00536559" w:rsidP="00536559" w:rsidRDefault="00536559" w14:paraId="2BA226A1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15" w:type="dxa"/>
            <w:gridSpan w:val="2"/>
            <w:shd w:val="clear" w:color="auto" w:fill="auto"/>
            <w:tcMar/>
          </w:tcPr>
          <w:p w:rsidRPr="00536559" w:rsidR="00536559" w:rsidP="00536559" w:rsidRDefault="00536559" w14:paraId="15628CE0" w14:textId="77777777">
            <w:pPr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536559">
              <w:rPr>
                <w:rFonts w:ascii="Arial" w:hAnsi="Arial" w:cs="Arial"/>
                <w:sz w:val="18"/>
                <w:szCs w:val="18"/>
              </w:rPr>
              <w:t>Conduce de manera uniforme a un grupo numeroso</w:t>
            </w:r>
          </w:p>
        </w:tc>
        <w:tc>
          <w:tcPr>
            <w:tcW w:w="426" w:type="dxa"/>
            <w:shd w:val="clear" w:color="auto" w:fill="auto"/>
            <w:tcMar/>
          </w:tcPr>
          <w:p w:rsidRPr="00536559" w:rsidR="00536559" w:rsidP="00536559" w:rsidRDefault="00536559" w14:paraId="17AD93B2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cMar/>
          </w:tcPr>
          <w:p w:rsidRPr="00536559" w:rsidR="00536559" w:rsidP="00536559" w:rsidRDefault="00536559" w14:paraId="0DE4B5B7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5" w:type="dxa"/>
            <w:shd w:val="clear" w:color="auto" w:fill="auto"/>
            <w:tcMar/>
          </w:tcPr>
          <w:p w:rsidRPr="00536559" w:rsidR="00536559" w:rsidP="00536559" w:rsidRDefault="00536559" w14:paraId="66204FF1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D914E7" w:rsidR="00536559" w:rsidTr="170BA372" w14:paraId="7C5E481C" w14:textId="77777777">
        <w:trPr>
          <w:trHeight w:val="260"/>
        </w:trPr>
        <w:tc>
          <w:tcPr>
            <w:tcW w:w="6870" w:type="dxa"/>
            <w:gridSpan w:val="2"/>
            <w:shd w:val="clear" w:color="auto" w:fill="auto"/>
            <w:tcMar/>
          </w:tcPr>
          <w:p w:rsidRPr="00536559" w:rsidR="00536559" w:rsidP="00536559" w:rsidRDefault="00536559" w14:paraId="32DEC8C3" w14:textId="77777777">
            <w:pPr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536559">
              <w:rPr>
                <w:rFonts w:ascii="Arial" w:hAnsi="Arial" w:cs="Arial"/>
                <w:sz w:val="18"/>
                <w:szCs w:val="18"/>
              </w:rPr>
              <w:t>Da instrucciones claras, cortas, sencillas y concretas para el desarrollo de las actividades</w:t>
            </w:r>
          </w:p>
        </w:tc>
        <w:tc>
          <w:tcPr>
            <w:tcW w:w="425" w:type="dxa"/>
            <w:shd w:val="clear" w:color="auto" w:fill="auto"/>
            <w:tcMar/>
          </w:tcPr>
          <w:p w:rsidRPr="00D914E7" w:rsidR="00536559" w:rsidP="00536559" w:rsidRDefault="00536559" w14:paraId="2DBF0D7D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auto"/>
            <w:tcMar/>
          </w:tcPr>
          <w:p w:rsidRPr="00D914E7" w:rsidR="00536559" w:rsidP="00536559" w:rsidRDefault="00536559" w14:paraId="6B62F1B3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cMar/>
          </w:tcPr>
          <w:p w:rsidRPr="00D914E7" w:rsidR="00536559" w:rsidP="00536559" w:rsidRDefault="00536559" w14:paraId="02F2C34E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15" w:type="dxa"/>
            <w:gridSpan w:val="2"/>
            <w:shd w:val="clear" w:color="auto" w:fill="auto"/>
            <w:tcMar/>
          </w:tcPr>
          <w:p w:rsidRPr="00536559" w:rsidR="00536559" w:rsidP="00536559" w:rsidRDefault="00536559" w14:paraId="0A737105" w14:textId="77777777">
            <w:pPr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536559">
              <w:rPr>
                <w:rFonts w:ascii="Arial" w:hAnsi="Arial" w:cs="Arial"/>
                <w:sz w:val="18"/>
                <w:szCs w:val="18"/>
              </w:rPr>
              <w:t>Dirige las sesiones con asertividad</w:t>
            </w:r>
          </w:p>
        </w:tc>
        <w:tc>
          <w:tcPr>
            <w:tcW w:w="426" w:type="dxa"/>
            <w:shd w:val="clear" w:color="auto" w:fill="auto"/>
            <w:tcMar/>
          </w:tcPr>
          <w:p w:rsidRPr="00536559" w:rsidR="00536559" w:rsidP="00536559" w:rsidRDefault="00536559" w14:paraId="680A4E5D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cMar/>
          </w:tcPr>
          <w:p w:rsidRPr="00536559" w:rsidR="00536559" w:rsidP="00536559" w:rsidRDefault="00536559" w14:paraId="19219836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5" w:type="dxa"/>
            <w:shd w:val="clear" w:color="auto" w:fill="auto"/>
            <w:tcMar/>
          </w:tcPr>
          <w:p w:rsidRPr="00536559" w:rsidR="00536559" w:rsidP="00536559" w:rsidRDefault="00536559" w14:paraId="296FEF7D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D914E7" w:rsidR="00536559" w:rsidTr="170BA372" w14:paraId="6054F1B7" w14:textId="77777777">
        <w:trPr>
          <w:trHeight w:val="260"/>
        </w:trPr>
        <w:tc>
          <w:tcPr>
            <w:tcW w:w="6870" w:type="dxa"/>
            <w:gridSpan w:val="2"/>
            <w:shd w:val="clear" w:color="auto" w:fill="auto"/>
            <w:tcMar/>
          </w:tcPr>
          <w:p w:rsidRPr="00536559" w:rsidR="00536559" w:rsidP="00536559" w:rsidRDefault="00536559" w14:paraId="734D931F" w14:textId="77777777">
            <w:pPr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536559">
              <w:rPr>
                <w:rFonts w:ascii="Arial" w:hAnsi="Arial" w:cs="Arial"/>
                <w:sz w:val="18"/>
                <w:szCs w:val="18"/>
              </w:rPr>
              <w:t>Emplea un lenguaje claro y comprensible para los niños y niñas</w:t>
            </w:r>
          </w:p>
        </w:tc>
        <w:tc>
          <w:tcPr>
            <w:tcW w:w="425" w:type="dxa"/>
            <w:shd w:val="clear" w:color="auto" w:fill="auto"/>
            <w:tcMar/>
          </w:tcPr>
          <w:p w:rsidRPr="00D914E7" w:rsidR="00536559" w:rsidP="00536559" w:rsidRDefault="00536559" w14:paraId="7194DBDC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auto"/>
            <w:tcMar/>
          </w:tcPr>
          <w:p w:rsidRPr="00D914E7" w:rsidR="00536559" w:rsidP="00536559" w:rsidRDefault="00536559" w14:paraId="769D0D3C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cMar/>
          </w:tcPr>
          <w:p w:rsidRPr="00D914E7" w:rsidR="00536559" w:rsidP="00536559" w:rsidRDefault="00536559" w14:paraId="54CD245A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15" w:type="dxa"/>
            <w:gridSpan w:val="2"/>
            <w:shd w:val="clear" w:color="auto" w:fill="auto"/>
            <w:tcMar/>
          </w:tcPr>
          <w:p w:rsidRPr="00536559" w:rsidR="00536559" w:rsidP="00536559" w:rsidRDefault="00536559" w14:paraId="5C902FD4" w14:textId="77777777">
            <w:pPr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536559">
              <w:rPr>
                <w:rFonts w:ascii="Arial" w:hAnsi="Arial" w:cs="Arial"/>
                <w:sz w:val="18"/>
                <w:szCs w:val="18"/>
              </w:rPr>
              <w:t>Establece reglas y criterios de trabajo para las actividades a desarrollar</w:t>
            </w:r>
          </w:p>
        </w:tc>
        <w:tc>
          <w:tcPr>
            <w:tcW w:w="426" w:type="dxa"/>
            <w:shd w:val="clear" w:color="auto" w:fill="auto"/>
            <w:tcMar/>
          </w:tcPr>
          <w:p w:rsidRPr="00536559" w:rsidR="00536559" w:rsidP="00536559" w:rsidRDefault="00536559" w14:paraId="1231BE67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cMar/>
          </w:tcPr>
          <w:p w:rsidRPr="00536559" w:rsidR="00536559" w:rsidP="00536559" w:rsidRDefault="00536559" w14:paraId="36FEB5B0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5" w:type="dxa"/>
            <w:shd w:val="clear" w:color="auto" w:fill="auto"/>
            <w:tcMar/>
          </w:tcPr>
          <w:p w:rsidRPr="00536559" w:rsidR="00536559" w:rsidP="00536559" w:rsidRDefault="00536559" w14:paraId="30D7AA69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D914E7" w:rsidR="00536559" w:rsidTr="170BA372" w14:paraId="46ADCF74" w14:textId="77777777">
        <w:trPr>
          <w:trHeight w:val="260"/>
        </w:trPr>
        <w:tc>
          <w:tcPr>
            <w:tcW w:w="6870" w:type="dxa"/>
            <w:gridSpan w:val="2"/>
            <w:shd w:val="clear" w:color="auto" w:fill="auto"/>
            <w:tcMar/>
          </w:tcPr>
          <w:p w:rsidRPr="00536559" w:rsidR="00536559" w:rsidP="00536559" w:rsidRDefault="00536559" w14:paraId="5809F307" w14:textId="77777777">
            <w:pPr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536559">
              <w:rPr>
                <w:rFonts w:ascii="Arial" w:hAnsi="Arial" w:cs="Arial"/>
                <w:sz w:val="18"/>
                <w:szCs w:val="18"/>
              </w:rPr>
              <w:t>Contextualiza la temática a desarrollar. Haciendo un acercamiento a la realidad</w:t>
            </w:r>
          </w:p>
        </w:tc>
        <w:tc>
          <w:tcPr>
            <w:tcW w:w="425" w:type="dxa"/>
            <w:shd w:val="clear" w:color="auto" w:fill="auto"/>
            <w:tcMar/>
          </w:tcPr>
          <w:p w:rsidRPr="00D914E7" w:rsidR="00536559" w:rsidP="00536559" w:rsidRDefault="00536559" w14:paraId="7196D064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auto"/>
            <w:tcMar/>
          </w:tcPr>
          <w:p w:rsidRPr="00D914E7" w:rsidR="00536559" w:rsidP="00536559" w:rsidRDefault="00536559" w14:paraId="34FF1C98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cMar/>
          </w:tcPr>
          <w:p w:rsidRPr="00D914E7" w:rsidR="00536559" w:rsidP="00536559" w:rsidRDefault="00536559" w14:paraId="6D072C0D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15" w:type="dxa"/>
            <w:gridSpan w:val="2"/>
            <w:shd w:val="clear" w:color="auto" w:fill="auto"/>
            <w:tcMar/>
          </w:tcPr>
          <w:p w:rsidRPr="00536559" w:rsidR="00536559" w:rsidP="00536559" w:rsidRDefault="00536559" w14:paraId="30DD26E9" w14:textId="77777777">
            <w:pPr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536559">
              <w:rPr>
                <w:rFonts w:ascii="Arial" w:hAnsi="Arial" w:cs="Arial"/>
                <w:sz w:val="18"/>
                <w:szCs w:val="18"/>
              </w:rPr>
              <w:t>En la clase se evidencia los fundamentos de la pedagogía de la humanización</w:t>
            </w:r>
          </w:p>
        </w:tc>
        <w:tc>
          <w:tcPr>
            <w:tcW w:w="426" w:type="dxa"/>
            <w:shd w:val="clear" w:color="auto" w:fill="auto"/>
            <w:tcMar/>
          </w:tcPr>
          <w:p w:rsidRPr="00536559" w:rsidR="00536559" w:rsidP="00536559" w:rsidRDefault="00536559" w14:paraId="48A21919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cMar/>
          </w:tcPr>
          <w:p w:rsidRPr="00536559" w:rsidR="00536559" w:rsidP="00536559" w:rsidRDefault="00536559" w14:paraId="6BD18F9B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5" w:type="dxa"/>
            <w:shd w:val="clear" w:color="auto" w:fill="auto"/>
            <w:tcMar/>
          </w:tcPr>
          <w:p w:rsidRPr="00536559" w:rsidR="00536559" w:rsidP="00536559" w:rsidRDefault="00536559" w14:paraId="238601FE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D914E7" w:rsidR="00536559" w:rsidTr="170BA372" w14:paraId="2EC43896" w14:textId="77777777">
        <w:trPr>
          <w:trHeight w:val="260"/>
        </w:trPr>
        <w:tc>
          <w:tcPr>
            <w:tcW w:w="6870" w:type="dxa"/>
            <w:gridSpan w:val="2"/>
            <w:shd w:val="clear" w:color="auto" w:fill="auto"/>
            <w:tcMar/>
          </w:tcPr>
          <w:p w:rsidRPr="00536559" w:rsidR="00536559" w:rsidP="00536559" w:rsidRDefault="00536559" w14:paraId="1438646A" w14:textId="77777777">
            <w:pPr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536559">
              <w:rPr>
                <w:rFonts w:ascii="Arial" w:hAnsi="Arial" w:cs="Arial"/>
                <w:sz w:val="18"/>
                <w:szCs w:val="18"/>
              </w:rPr>
              <w:t>Cuando es necesario cambia sobre la marcha el curso de la clase</w:t>
            </w:r>
          </w:p>
        </w:tc>
        <w:tc>
          <w:tcPr>
            <w:tcW w:w="425" w:type="dxa"/>
            <w:shd w:val="clear" w:color="auto" w:fill="auto"/>
            <w:tcMar/>
          </w:tcPr>
          <w:p w:rsidRPr="00D914E7" w:rsidR="00536559" w:rsidP="00536559" w:rsidRDefault="00536559" w14:paraId="0F3CABC7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auto"/>
            <w:tcMar/>
          </w:tcPr>
          <w:p w:rsidRPr="00D914E7" w:rsidR="00536559" w:rsidP="00536559" w:rsidRDefault="00536559" w14:paraId="5B08B5D1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cMar/>
          </w:tcPr>
          <w:p w:rsidRPr="00D914E7" w:rsidR="00536559" w:rsidP="00536559" w:rsidRDefault="00536559" w14:paraId="16DEB4AB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15" w:type="dxa"/>
            <w:gridSpan w:val="2"/>
            <w:shd w:val="clear" w:color="auto" w:fill="auto"/>
            <w:tcMar/>
          </w:tcPr>
          <w:p w:rsidRPr="00536559" w:rsidR="00536559" w:rsidP="00536559" w:rsidRDefault="00536559" w14:paraId="589DCCAF" w14:textId="77777777">
            <w:pPr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536559">
              <w:rPr>
                <w:rFonts w:ascii="Arial" w:hAnsi="Arial" w:cs="Arial"/>
                <w:sz w:val="18"/>
                <w:szCs w:val="18"/>
              </w:rPr>
              <w:t>Fomenta los valores que corresponden al perfil del estudiante GIMFA durante el desarrollo de la clase</w:t>
            </w:r>
          </w:p>
        </w:tc>
        <w:tc>
          <w:tcPr>
            <w:tcW w:w="426" w:type="dxa"/>
            <w:shd w:val="clear" w:color="auto" w:fill="auto"/>
            <w:tcMar/>
          </w:tcPr>
          <w:p w:rsidRPr="00536559" w:rsidR="00536559" w:rsidP="00536559" w:rsidRDefault="00536559" w14:paraId="0AD9C6F4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cMar/>
          </w:tcPr>
          <w:p w:rsidRPr="00536559" w:rsidR="00536559" w:rsidP="00536559" w:rsidRDefault="00536559" w14:paraId="4B1F511A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5" w:type="dxa"/>
            <w:shd w:val="clear" w:color="auto" w:fill="auto"/>
            <w:tcMar/>
          </w:tcPr>
          <w:p w:rsidRPr="00536559" w:rsidR="00536559" w:rsidP="00536559" w:rsidRDefault="00536559" w14:paraId="65F9C3DC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D914E7" w:rsidR="00536559" w:rsidTr="170BA372" w14:paraId="505552D9" w14:textId="77777777">
        <w:trPr>
          <w:trHeight w:val="260"/>
        </w:trPr>
        <w:tc>
          <w:tcPr>
            <w:tcW w:w="6870" w:type="dxa"/>
            <w:gridSpan w:val="2"/>
            <w:shd w:val="clear" w:color="auto" w:fill="auto"/>
            <w:tcMar/>
          </w:tcPr>
          <w:p w:rsidRPr="00536559" w:rsidR="00536559" w:rsidP="00536559" w:rsidRDefault="00536559" w14:paraId="737F326D" w14:textId="77777777">
            <w:pPr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536559">
              <w:rPr>
                <w:rFonts w:ascii="Arial" w:hAnsi="Arial" w:cs="Arial"/>
                <w:sz w:val="18"/>
                <w:szCs w:val="18"/>
              </w:rPr>
              <w:t>Retroalimenta los temas tratados en la clase anterior</w:t>
            </w:r>
          </w:p>
        </w:tc>
        <w:tc>
          <w:tcPr>
            <w:tcW w:w="425" w:type="dxa"/>
            <w:shd w:val="clear" w:color="auto" w:fill="auto"/>
            <w:tcMar/>
          </w:tcPr>
          <w:p w:rsidRPr="00D914E7" w:rsidR="00536559" w:rsidP="00536559" w:rsidRDefault="00536559" w14:paraId="5023141B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auto"/>
            <w:tcMar/>
          </w:tcPr>
          <w:p w:rsidRPr="00D914E7" w:rsidR="00536559" w:rsidP="00536559" w:rsidRDefault="00536559" w14:paraId="1F3B1409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cMar/>
          </w:tcPr>
          <w:p w:rsidRPr="00D914E7" w:rsidR="00536559" w:rsidP="00536559" w:rsidRDefault="00536559" w14:paraId="562C75D1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15" w:type="dxa"/>
            <w:gridSpan w:val="2"/>
            <w:shd w:val="clear" w:color="auto" w:fill="auto"/>
            <w:tcMar/>
          </w:tcPr>
          <w:p w:rsidRPr="00536559" w:rsidR="00536559" w:rsidP="00536559" w:rsidRDefault="00536559" w14:paraId="5D3B1779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536559">
              <w:rPr>
                <w:rFonts w:ascii="Arial" w:hAnsi="Arial" w:cs="Arial"/>
                <w:sz w:val="18"/>
                <w:szCs w:val="18"/>
              </w:rPr>
              <w:t>Es puntual a la hora de inicio y cierre de la clase.</w:t>
            </w:r>
          </w:p>
        </w:tc>
        <w:tc>
          <w:tcPr>
            <w:tcW w:w="426" w:type="dxa"/>
            <w:shd w:val="clear" w:color="auto" w:fill="auto"/>
            <w:tcMar/>
          </w:tcPr>
          <w:p w:rsidRPr="00536559" w:rsidR="00536559" w:rsidP="00536559" w:rsidRDefault="00536559" w14:paraId="664355AD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cMar/>
          </w:tcPr>
          <w:p w:rsidRPr="00536559" w:rsidR="00536559" w:rsidP="00536559" w:rsidRDefault="00536559" w14:paraId="1A965116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5" w:type="dxa"/>
            <w:shd w:val="clear" w:color="auto" w:fill="auto"/>
            <w:tcMar/>
          </w:tcPr>
          <w:p w:rsidRPr="00536559" w:rsidR="00536559" w:rsidP="00536559" w:rsidRDefault="00536559" w14:paraId="7DF4E37C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D914E7" w:rsidR="00536559" w:rsidTr="170BA372" w14:paraId="1608F0DA" w14:textId="77777777">
        <w:tc>
          <w:tcPr>
            <w:tcW w:w="6870" w:type="dxa"/>
            <w:gridSpan w:val="2"/>
            <w:shd w:val="clear" w:color="auto" w:fill="auto"/>
            <w:tcMar/>
          </w:tcPr>
          <w:p w:rsidRPr="00536559" w:rsidR="00536559" w:rsidP="00536559" w:rsidRDefault="00536559" w14:paraId="5BE8E226" w14:textId="77777777">
            <w:pPr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536559">
              <w:rPr>
                <w:rFonts w:ascii="Arial" w:hAnsi="Arial" w:cs="Arial"/>
                <w:sz w:val="18"/>
                <w:szCs w:val="18"/>
              </w:rPr>
              <w:t xml:space="preserve">Crea un ambiente adecuado para el buen desarrollo del a clase. </w:t>
            </w:r>
          </w:p>
        </w:tc>
        <w:tc>
          <w:tcPr>
            <w:tcW w:w="425" w:type="dxa"/>
            <w:shd w:val="clear" w:color="auto" w:fill="auto"/>
            <w:tcMar/>
          </w:tcPr>
          <w:p w:rsidRPr="00D914E7" w:rsidR="00536559" w:rsidP="00536559" w:rsidRDefault="00536559" w14:paraId="44FB30F8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auto"/>
            <w:tcMar/>
          </w:tcPr>
          <w:p w:rsidRPr="00D914E7" w:rsidR="00536559" w:rsidP="00536559" w:rsidRDefault="00536559" w14:paraId="1DA6542E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cMar/>
          </w:tcPr>
          <w:p w:rsidRPr="00D914E7" w:rsidR="00536559" w:rsidP="00536559" w:rsidRDefault="00536559" w14:paraId="3041E394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15" w:type="dxa"/>
            <w:gridSpan w:val="2"/>
            <w:shd w:val="clear" w:color="auto" w:fill="auto"/>
            <w:tcMar/>
          </w:tcPr>
          <w:p w:rsidRPr="00536559" w:rsidR="00536559" w:rsidP="00536559" w:rsidRDefault="00536559" w14:paraId="3D7F7BCB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536559">
              <w:rPr>
                <w:rFonts w:ascii="Arial" w:hAnsi="Arial" w:cs="Arial"/>
                <w:sz w:val="18"/>
                <w:szCs w:val="18"/>
              </w:rPr>
              <w:t xml:space="preserve">Exige el orden del salón para la siguiente clase. </w:t>
            </w:r>
          </w:p>
        </w:tc>
        <w:tc>
          <w:tcPr>
            <w:tcW w:w="426" w:type="dxa"/>
            <w:shd w:val="clear" w:color="auto" w:fill="auto"/>
            <w:tcMar/>
          </w:tcPr>
          <w:p w:rsidRPr="00536559" w:rsidR="00536559" w:rsidP="00536559" w:rsidRDefault="00536559" w14:paraId="722B00AE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cMar/>
          </w:tcPr>
          <w:p w:rsidRPr="00536559" w:rsidR="00536559" w:rsidP="00536559" w:rsidRDefault="00536559" w14:paraId="42C6D796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5" w:type="dxa"/>
            <w:shd w:val="clear" w:color="auto" w:fill="auto"/>
            <w:tcMar/>
          </w:tcPr>
          <w:p w:rsidRPr="00536559" w:rsidR="00536559" w:rsidP="00536559" w:rsidRDefault="00536559" w14:paraId="6E1831B3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D914E7" w:rsidR="00536559" w:rsidTr="170BA372" w14:paraId="29271F20" w14:textId="77777777">
        <w:tc>
          <w:tcPr>
            <w:tcW w:w="6870" w:type="dxa"/>
            <w:gridSpan w:val="2"/>
            <w:shd w:val="clear" w:color="auto" w:fill="BFBFBF" w:themeFill="background1" w:themeFillShade="BF"/>
            <w:tcMar/>
          </w:tcPr>
          <w:p w:rsidRPr="00536559" w:rsidR="00536559" w:rsidP="00536559" w:rsidRDefault="00845CC0" w14:paraId="2F387708" w14:textId="444E2387">
            <w:pPr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3. COMPETENCIAS </w:t>
            </w:r>
            <w:r w:rsidRPr="00536559" w:rsidR="00536559">
              <w:rPr>
                <w:rFonts w:ascii="Arial" w:hAnsi="Arial" w:cs="Arial"/>
                <w:b/>
                <w:sz w:val="18"/>
                <w:szCs w:val="18"/>
              </w:rPr>
              <w:t>METODOLÓGICAS</w:t>
            </w:r>
          </w:p>
        </w:tc>
        <w:tc>
          <w:tcPr>
            <w:tcW w:w="425" w:type="dxa"/>
            <w:shd w:val="clear" w:color="auto" w:fill="BFBFBF" w:themeFill="background1" w:themeFillShade="BF"/>
            <w:tcMar/>
          </w:tcPr>
          <w:p w:rsidRPr="00D914E7" w:rsidR="00536559" w:rsidP="00536559" w:rsidRDefault="00536559" w14:paraId="54E11D2A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BFBFBF" w:themeFill="background1" w:themeFillShade="BF"/>
            <w:tcMar/>
          </w:tcPr>
          <w:p w:rsidRPr="00D914E7" w:rsidR="00536559" w:rsidP="00536559" w:rsidRDefault="00536559" w14:paraId="31126E5D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tcMar/>
          </w:tcPr>
          <w:p w:rsidRPr="00D914E7" w:rsidR="00536559" w:rsidP="00536559" w:rsidRDefault="00536559" w14:paraId="2DE403A5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15" w:type="dxa"/>
            <w:gridSpan w:val="2"/>
            <w:shd w:val="clear" w:color="auto" w:fill="BFBFBF" w:themeFill="background1" w:themeFillShade="BF"/>
            <w:tcMar/>
          </w:tcPr>
          <w:p w:rsidRPr="00536559" w:rsidR="00536559" w:rsidP="00536559" w:rsidRDefault="00845CC0" w14:paraId="6B8BC0F2" w14:textId="2734FD2B">
            <w:pPr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5. COMPETENCIAS </w:t>
            </w:r>
            <w:r w:rsidRPr="00536559" w:rsidR="00536559">
              <w:rPr>
                <w:rFonts w:ascii="Arial" w:hAnsi="Arial" w:cs="Arial"/>
                <w:b/>
                <w:sz w:val="18"/>
                <w:szCs w:val="18"/>
              </w:rPr>
              <w:t>PARA EVALUAR</w:t>
            </w:r>
          </w:p>
        </w:tc>
        <w:tc>
          <w:tcPr>
            <w:tcW w:w="426" w:type="dxa"/>
            <w:shd w:val="clear" w:color="auto" w:fill="BFBFBF" w:themeFill="background1" w:themeFillShade="BF"/>
            <w:tcMar/>
          </w:tcPr>
          <w:p w:rsidRPr="00536559" w:rsidR="00536559" w:rsidP="00536559" w:rsidRDefault="00536559" w14:paraId="62431CDC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tcMar/>
          </w:tcPr>
          <w:p w:rsidRPr="00536559" w:rsidR="00536559" w:rsidP="00536559" w:rsidRDefault="00536559" w14:paraId="49E398E2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5" w:type="dxa"/>
            <w:shd w:val="clear" w:color="auto" w:fill="BFBFBF" w:themeFill="background1" w:themeFillShade="BF"/>
            <w:tcMar/>
          </w:tcPr>
          <w:p w:rsidRPr="00536559" w:rsidR="00536559" w:rsidP="00536559" w:rsidRDefault="00536559" w14:paraId="16287F21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D914E7" w:rsidR="00536559" w:rsidTr="170BA372" w14:paraId="050346B5" w14:textId="77777777">
        <w:tc>
          <w:tcPr>
            <w:tcW w:w="6870" w:type="dxa"/>
            <w:gridSpan w:val="2"/>
            <w:shd w:val="clear" w:color="auto" w:fill="auto"/>
            <w:tcMar/>
          </w:tcPr>
          <w:p w:rsidRPr="00536559" w:rsidR="00536559" w:rsidP="00536559" w:rsidRDefault="00536559" w14:paraId="40173607" w14:textId="77777777">
            <w:pPr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536559">
              <w:rPr>
                <w:rFonts w:ascii="Arial" w:hAnsi="Arial" w:cs="Arial"/>
                <w:sz w:val="18"/>
                <w:szCs w:val="18"/>
              </w:rPr>
              <w:t xml:space="preserve">Fomenta el aprendizaje de reglas, respeto de turnos y límites en los estudiantes              </w:t>
            </w:r>
          </w:p>
        </w:tc>
        <w:tc>
          <w:tcPr>
            <w:tcW w:w="425" w:type="dxa"/>
            <w:shd w:val="clear" w:color="auto" w:fill="auto"/>
            <w:tcMar/>
          </w:tcPr>
          <w:p w:rsidRPr="00D914E7" w:rsidR="00536559" w:rsidP="00536559" w:rsidRDefault="00536559" w14:paraId="5BE93A62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auto"/>
            <w:tcMar/>
          </w:tcPr>
          <w:p w:rsidRPr="00D914E7" w:rsidR="00536559" w:rsidP="00536559" w:rsidRDefault="00536559" w14:paraId="384BA73E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cMar/>
          </w:tcPr>
          <w:p w:rsidRPr="00D914E7" w:rsidR="00536559" w:rsidP="00536559" w:rsidRDefault="00536559" w14:paraId="34B3F2EB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15" w:type="dxa"/>
            <w:gridSpan w:val="2"/>
            <w:shd w:val="clear" w:color="auto" w:fill="auto"/>
            <w:tcMar/>
          </w:tcPr>
          <w:p w:rsidRPr="00536559" w:rsidR="00536559" w:rsidP="00536559" w:rsidRDefault="00536559" w14:paraId="3EF622CF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536559">
              <w:rPr>
                <w:rFonts w:ascii="Arial" w:hAnsi="Arial" w:cs="Arial"/>
                <w:sz w:val="18"/>
                <w:szCs w:val="18"/>
              </w:rPr>
              <w:t>Enseña a detectar errores, corregirlos y trabajar en equipo.</w:t>
            </w:r>
          </w:p>
        </w:tc>
        <w:tc>
          <w:tcPr>
            <w:tcW w:w="426" w:type="dxa"/>
            <w:shd w:val="clear" w:color="auto" w:fill="auto"/>
            <w:tcMar/>
          </w:tcPr>
          <w:p w:rsidRPr="00536559" w:rsidR="00536559" w:rsidP="00536559" w:rsidRDefault="00536559" w14:paraId="7D34F5C7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cMar/>
          </w:tcPr>
          <w:p w:rsidRPr="00536559" w:rsidR="00536559" w:rsidP="00536559" w:rsidRDefault="00536559" w14:paraId="0B4020A7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5" w:type="dxa"/>
            <w:shd w:val="clear" w:color="auto" w:fill="auto"/>
            <w:tcMar/>
          </w:tcPr>
          <w:p w:rsidRPr="00536559" w:rsidR="00536559" w:rsidP="00536559" w:rsidRDefault="00536559" w14:paraId="1D7B270A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D914E7" w:rsidR="00536559" w:rsidTr="170BA372" w14:paraId="40756581" w14:textId="77777777">
        <w:tc>
          <w:tcPr>
            <w:tcW w:w="6870" w:type="dxa"/>
            <w:gridSpan w:val="2"/>
            <w:shd w:val="clear" w:color="auto" w:fill="auto"/>
            <w:tcMar/>
          </w:tcPr>
          <w:p w:rsidRPr="00536559" w:rsidR="00536559" w:rsidP="00536559" w:rsidRDefault="00536559" w14:paraId="5510A993" w14:textId="77777777">
            <w:pPr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536559">
              <w:rPr>
                <w:rFonts w:ascii="Arial" w:hAnsi="Arial" w:cs="Arial"/>
                <w:sz w:val="18"/>
                <w:szCs w:val="18"/>
              </w:rPr>
              <w:t>Desarrolla y fomenta el trabajo en equipo</w:t>
            </w:r>
          </w:p>
        </w:tc>
        <w:tc>
          <w:tcPr>
            <w:tcW w:w="425" w:type="dxa"/>
            <w:shd w:val="clear" w:color="auto" w:fill="auto"/>
            <w:tcMar/>
          </w:tcPr>
          <w:p w:rsidRPr="00944151" w:rsidR="00536559" w:rsidP="00536559" w:rsidRDefault="00536559" w14:paraId="4F904CB7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auto"/>
            <w:tcMar/>
          </w:tcPr>
          <w:p w:rsidRPr="00944151" w:rsidR="00536559" w:rsidP="00536559" w:rsidRDefault="00536559" w14:paraId="06971CD3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cMar/>
          </w:tcPr>
          <w:p w:rsidRPr="00944151" w:rsidR="00536559" w:rsidP="00536559" w:rsidRDefault="00536559" w14:paraId="2A1F701D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15" w:type="dxa"/>
            <w:gridSpan w:val="2"/>
            <w:shd w:val="clear" w:color="auto" w:fill="auto"/>
            <w:tcMar/>
          </w:tcPr>
          <w:p w:rsidRPr="00536559" w:rsidR="00536559" w:rsidP="00536559" w:rsidRDefault="00536559" w14:paraId="251D6711" w14:textId="77777777">
            <w:pPr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536559">
              <w:rPr>
                <w:rFonts w:ascii="Arial" w:hAnsi="Arial" w:cs="Arial"/>
                <w:sz w:val="18"/>
                <w:szCs w:val="18"/>
              </w:rPr>
              <w:t xml:space="preserve">Aprovecha el error propio y/o del estudiante como una oportunidad de aprendizaje y crecimiento. </w:t>
            </w:r>
          </w:p>
        </w:tc>
        <w:tc>
          <w:tcPr>
            <w:tcW w:w="426" w:type="dxa"/>
            <w:shd w:val="clear" w:color="auto" w:fill="auto"/>
            <w:tcMar/>
          </w:tcPr>
          <w:p w:rsidRPr="00536559" w:rsidR="00536559" w:rsidP="00536559" w:rsidRDefault="00536559" w14:paraId="03EFCA41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cMar/>
          </w:tcPr>
          <w:p w:rsidRPr="00536559" w:rsidR="00536559" w:rsidP="00536559" w:rsidRDefault="00536559" w14:paraId="5F96A722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5" w:type="dxa"/>
            <w:shd w:val="clear" w:color="auto" w:fill="auto"/>
            <w:tcMar/>
          </w:tcPr>
          <w:p w:rsidRPr="00536559" w:rsidR="00536559" w:rsidP="00536559" w:rsidRDefault="00536559" w14:paraId="5B95CD12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D914E7" w:rsidR="00536559" w:rsidTr="170BA372" w14:paraId="2C56B115" w14:textId="77777777">
        <w:tc>
          <w:tcPr>
            <w:tcW w:w="6870" w:type="dxa"/>
            <w:gridSpan w:val="2"/>
            <w:shd w:val="clear" w:color="auto" w:fill="auto"/>
            <w:tcMar/>
          </w:tcPr>
          <w:p w:rsidRPr="00536559" w:rsidR="00536559" w:rsidP="00536559" w:rsidRDefault="00536559" w14:paraId="575C5A0C" w14:textId="77777777">
            <w:pPr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536559">
              <w:rPr>
                <w:rFonts w:ascii="Arial" w:hAnsi="Arial" w:cs="Arial"/>
                <w:sz w:val="18"/>
                <w:szCs w:val="18"/>
              </w:rPr>
              <w:t>Fortalece en los estudiantes la capacidades argumentativas y propositivas durante el desarrollo de la clase</w:t>
            </w:r>
          </w:p>
        </w:tc>
        <w:tc>
          <w:tcPr>
            <w:tcW w:w="425" w:type="dxa"/>
            <w:shd w:val="clear" w:color="auto" w:fill="auto"/>
            <w:tcMar/>
          </w:tcPr>
          <w:p w:rsidRPr="00D914E7" w:rsidR="00536559" w:rsidP="00536559" w:rsidRDefault="00536559" w14:paraId="5220BBB2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auto"/>
            <w:tcMar/>
          </w:tcPr>
          <w:p w:rsidRPr="00D914E7" w:rsidR="00536559" w:rsidP="00536559" w:rsidRDefault="00536559" w14:paraId="13CB595B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cMar/>
          </w:tcPr>
          <w:p w:rsidRPr="00D914E7" w:rsidR="00536559" w:rsidP="00536559" w:rsidRDefault="00536559" w14:paraId="6D9C8D39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15" w:type="dxa"/>
            <w:gridSpan w:val="2"/>
            <w:shd w:val="clear" w:color="auto" w:fill="auto"/>
            <w:tcMar/>
          </w:tcPr>
          <w:p w:rsidRPr="00536559" w:rsidR="00536559" w:rsidP="00536559" w:rsidRDefault="00536559" w14:paraId="2C3A6EA9" w14:textId="77777777">
            <w:pPr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536559">
              <w:rPr>
                <w:rFonts w:ascii="Arial" w:hAnsi="Arial" w:cs="Arial"/>
                <w:sz w:val="18"/>
                <w:szCs w:val="18"/>
              </w:rPr>
              <w:t>Responde a las inquietudes que percibe</w:t>
            </w:r>
          </w:p>
        </w:tc>
        <w:tc>
          <w:tcPr>
            <w:tcW w:w="426" w:type="dxa"/>
            <w:shd w:val="clear" w:color="auto" w:fill="auto"/>
            <w:tcMar/>
          </w:tcPr>
          <w:p w:rsidRPr="00536559" w:rsidR="00536559" w:rsidP="00536559" w:rsidRDefault="00536559" w14:paraId="675E05EE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cMar/>
          </w:tcPr>
          <w:p w:rsidRPr="00536559" w:rsidR="00536559" w:rsidP="00536559" w:rsidRDefault="00536559" w14:paraId="2FC17F8B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5" w:type="dxa"/>
            <w:shd w:val="clear" w:color="auto" w:fill="auto"/>
            <w:tcMar/>
          </w:tcPr>
          <w:p w:rsidRPr="00536559" w:rsidR="00536559" w:rsidP="00536559" w:rsidRDefault="00536559" w14:paraId="0A4F7224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D914E7" w:rsidR="00536559" w:rsidTr="170BA372" w14:paraId="18D64594" w14:textId="77777777">
        <w:tc>
          <w:tcPr>
            <w:tcW w:w="6870" w:type="dxa"/>
            <w:gridSpan w:val="2"/>
            <w:shd w:val="clear" w:color="auto" w:fill="auto"/>
            <w:tcMar/>
          </w:tcPr>
          <w:p w:rsidRPr="00536559" w:rsidR="00536559" w:rsidP="00536559" w:rsidRDefault="00536559" w14:paraId="532A530F" w14:textId="1B3AFAD8">
            <w:pPr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536559">
              <w:rPr>
                <w:rFonts w:ascii="Arial" w:hAnsi="Arial" w:cs="Arial"/>
                <w:sz w:val="18"/>
                <w:szCs w:val="18"/>
              </w:rPr>
              <w:t xml:space="preserve">Genera actividades de construcción o ensamble que implican manejo da la tolerancia </w:t>
            </w:r>
            <w:r w:rsidRPr="00536559" w:rsidR="00DE2C53">
              <w:rPr>
                <w:rFonts w:ascii="Arial" w:hAnsi="Arial" w:cs="Arial"/>
                <w:sz w:val="18"/>
                <w:szCs w:val="18"/>
              </w:rPr>
              <w:t>y la</w:t>
            </w:r>
            <w:r w:rsidRPr="00536559">
              <w:rPr>
                <w:rFonts w:ascii="Arial" w:hAnsi="Arial" w:cs="Arial"/>
                <w:sz w:val="18"/>
                <w:szCs w:val="18"/>
              </w:rPr>
              <w:t xml:space="preserve"> frustración.                   </w:t>
            </w:r>
          </w:p>
        </w:tc>
        <w:tc>
          <w:tcPr>
            <w:tcW w:w="425" w:type="dxa"/>
            <w:shd w:val="clear" w:color="auto" w:fill="auto"/>
            <w:tcMar/>
          </w:tcPr>
          <w:p w:rsidRPr="00D914E7" w:rsidR="00536559" w:rsidP="00536559" w:rsidRDefault="00536559" w14:paraId="5AE48A43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auto"/>
            <w:tcMar/>
          </w:tcPr>
          <w:p w:rsidRPr="00D914E7" w:rsidR="00536559" w:rsidP="00536559" w:rsidRDefault="00536559" w14:paraId="50F40DEB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cMar/>
          </w:tcPr>
          <w:p w:rsidRPr="00D914E7" w:rsidR="00536559" w:rsidP="00536559" w:rsidRDefault="00536559" w14:paraId="77A52294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15" w:type="dxa"/>
            <w:gridSpan w:val="2"/>
            <w:shd w:val="clear" w:color="auto" w:fill="auto"/>
            <w:tcMar/>
          </w:tcPr>
          <w:p w:rsidRPr="00536559" w:rsidR="00536559" w:rsidP="00536559" w:rsidRDefault="00536559" w14:paraId="2D6302D0" w14:textId="77777777">
            <w:pPr>
              <w:tabs>
                <w:tab w:val="left" w:pos="4768"/>
              </w:tabs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536559">
              <w:rPr>
                <w:rFonts w:ascii="Arial" w:hAnsi="Arial" w:cs="Arial"/>
                <w:sz w:val="18"/>
                <w:szCs w:val="18"/>
              </w:rPr>
              <w:t>Estimula y reconoce públicamente y en forma individual, la participación, el proceso y avance de los estudiantes</w:t>
            </w:r>
          </w:p>
        </w:tc>
        <w:tc>
          <w:tcPr>
            <w:tcW w:w="426" w:type="dxa"/>
            <w:shd w:val="clear" w:color="auto" w:fill="auto"/>
            <w:tcMar/>
          </w:tcPr>
          <w:p w:rsidRPr="00536559" w:rsidR="00536559" w:rsidP="00536559" w:rsidRDefault="00536559" w14:paraId="007DCDA8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cMar/>
          </w:tcPr>
          <w:p w:rsidRPr="00536559" w:rsidR="00536559" w:rsidP="00536559" w:rsidRDefault="00536559" w14:paraId="450EA2D7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5" w:type="dxa"/>
            <w:shd w:val="clear" w:color="auto" w:fill="auto"/>
            <w:tcMar/>
          </w:tcPr>
          <w:p w:rsidRPr="00536559" w:rsidR="00536559" w:rsidP="00536559" w:rsidRDefault="00536559" w14:paraId="3DD355C9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D914E7" w:rsidR="00536559" w:rsidTr="170BA372" w14:paraId="27BE6786" w14:textId="77777777">
        <w:tc>
          <w:tcPr>
            <w:tcW w:w="6870" w:type="dxa"/>
            <w:gridSpan w:val="2"/>
            <w:shd w:val="clear" w:color="auto" w:fill="auto"/>
            <w:tcMar/>
          </w:tcPr>
          <w:p w:rsidRPr="00536559" w:rsidR="00536559" w:rsidP="00536559" w:rsidRDefault="00536559" w14:paraId="5DE0A056" w14:textId="6809E8A3">
            <w:pPr>
              <w:rPr>
                <w:rFonts w:ascii="Arial" w:hAnsi="Arial" w:cs="Arial"/>
                <w:sz w:val="18"/>
                <w:szCs w:val="18"/>
              </w:rPr>
            </w:pPr>
            <w:r w:rsidRPr="00536559">
              <w:rPr>
                <w:rFonts w:ascii="Arial" w:hAnsi="Arial" w:cs="Arial"/>
                <w:sz w:val="18"/>
                <w:szCs w:val="18"/>
              </w:rPr>
              <w:t xml:space="preserve">Desarrolla actividades de adecuación </w:t>
            </w:r>
            <w:r w:rsidRPr="00536559" w:rsidR="00DE2C53">
              <w:rPr>
                <w:rFonts w:ascii="Arial" w:hAnsi="Arial" w:cs="Arial"/>
                <w:sz w:val="18"/>
                <w:szCs w:val="18"/>
              </w:rPr>
              <w:t>curricular para</w:t>
            </w:r>
            <w:r w:rsidRPr="00536559">
              <w:rPr>
                <w:rFonts w:ascii="Arial" w:hAnsi="Arial" w:cs="Arial"/>
                <w:sz w:val="18"/>
                <w:szCs w:val="18"/>
              </w:rPr>
              <w:t xml:space="preserve"> los estudiantes con NEE. </w:t>
            </w:r>
          </w:p>
        </w:tc>
        <w:tc>
          <w:tcPr>
            <w:tcW w:w="425" w:type="dxa"/>
            <w:shd w:val="clear" w:color="auto" w:fill="auto"/>
            <w:tcMar/>
          </w:tcPr>
          <w:p w:rsidRPr="00D914E7" w:rsidR="00536559" w:rsidP="00536559" w:rsidRDefault="00536559" w14:paraId="1A81F0B1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auto"/>
            <w:tcMar/>
          </w:tcPr>
          <w:p w:rsidRPr="00D914E7" w:rsidR="00536559" w:rsidP="00536559" w:rsidRDefault="00536559" w14:paraId="717AAFBA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cMar/>
          </w:tcPr>
          <w:p w:rsidRPr="00D914E7" w:rsidR="00536559" w:rsidP="00536559" w:rsidRDefault="00536559" w14:paraId="56EE48EE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15" w:type="dxa"/>
            <w:gridSpan w:val="2"/>
            <w:shd w:val="clear" w:color="auto" w:fill="auto"/>
            <w:tcMar/>
          </w:tcPr>
          <w:p w:rsidRPr="00536559" w:rsidR="00536559" w:rsidP="00536559" w:rsidRDefault="00536559" w14:paraId="1DE8BCC5" w14:textId="77777777">
            <w:pPr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536559">
              <w:rPr>
                <w:rFonts w:ascii="Arial" w:hAnsi="Arial" w:cs="Arial"/>
                <w:sz w:val="18"/>
                <w:szCs w:val="18"/>
              </w:rPr>
              <w:t>Detecta las dificultades de los estudiantes en el proceso</w:t>
            </w:r>
          </w:p>
        </w:tc>
        <w:tc>
          <w:tcPr>
            <w:tcW w:w="426" w:type="dxa"/>
            <w:shd w:val="clear" w:color="auto" w:fill="auto"/>
            <w:tcMar/>
          </w:tcPr>
          <w:p w:rsidRPr="00536559" w:rsidR="00536559" w:rsidP="00536559" w:rsidRDefault="00536559" w14:paraId="2908EB2C" w14:textId="77777777">
            <w:pPr>
              <w:tabs>
                <w:tab w:val="left" w:pos="4768"/>
              </w:tabs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cMar/>
          </w:tcPr>
          <w:p w:rsidRPr="00536559" w:rsidR="00536559" w:rsidP="00536559" w:rsidRDefault="00536559" w14:paraId="121FD38A" w14:textId="77777777">
            <w:pPr>
              <w:tabs>
                <w:tab w:val="left" w:pos="4768"/>
              </w:tabs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5" w:type="dxa"/>
            <w:shd w:val="clear" w:color="auto" w:fill="auto"/>
            <w:tcMar/>
          </w:tcPr>
          <w:p w:rsidRPr="00536559" w:rsidR="00536559" w:rsidP="00536559" w:rsidRDefault="00536559" w14:paraId="1FE2DD96" w14:textId="77777777">
            <w:pPr>
              <w:tabs>
                <w:tab w:val="left" w:pos="4768"/>
              </w:tabs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D914E7" w:rsidR="00536559" w:rsidTr="170BA372" w14:paraId="73BEEF93" w14:textId="77777777">
        <w:tc>
          <w:tcPr>
            <w:tcW w:w="6870" w:type="dxa"/>
            <w:gridSpan w:val="2"/>
            <w:shd w:val="clear" w:color="auto" w:fill="auto"/>
            <w:tcMar/>
          </w:tcPr>
          <w:p w:rsidRPr="00536559" w:rsidR="00536559" w:rsidP="00536559" w:rsidRDefault="00536559" w14:paraId="2CAA4D1B" w14:textId="77777777">
            <w:pPr>
              <w:contextualSpacing/>
              <w:mirrorIndents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536559">
              <w:rPr>
                <w:rFonts w:ascii="Arial" w:hAnsi="Arial" w:cs="Arial"/>
                <w:sz w:val="18"/>
                <w:szCs w:val="18"/>
                <w:lang w:val="es-CO"/>
              </w:rPr>
              <w:t>Utiliza variadas estrategias de enseñanza y las ajusta según los ritmos de aprendizaje de los estudiantes</w:t>
            </w:r>
          </w:p>
        </w:tc>
        <w:tc>
          <w:tcPr>
            <w:tcW w:w="425" w:type="dxa"/>
            <w:shd w:val="clear" w:color="auto" w:fill="auto"/>
            <w:tcMar/>
          </w:tcPr>
          <w:p w:rsidRPr="00D914E7" w:rsidR="00536559" w:rsidP="00536559" w:rsidRDefault="00536559" w14:paraId="27357532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auto"/>
            <w:tcMar/>
          </w:tcPr>
          <w:p w:rsidRPr="00D914E7" w:rsidR="00536559" w:rsidP="00536559" w:rsidRDefault="00536559" w14:paraId="07F023C8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cMar/>
          </w:tcPr>
          <w:p w:rsidRPr="00D914E7" w:rsidR="00536559" w:rsidP="00536559" w:rsidRDefault="00536559" w14:paraId="4BDB5498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15" w:type="dxa"/>
            <w:gridSpan w:val="2"/>
            <w:shd w:val="clear" w:color="auto" w:fill="auto"/>
            <w:tcMar/>
          </w:tcPr>
          <w:p w:rsidRPr="00536559" w:rsidR="00536559" w:rsidP="00536559" w:rsidRDefault="00536559" w14:paraId="7D34F44E" w14:textId="77777777">
            <w:pPr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536559">
              <w:rPr>
                <w:rFonts w:ascii="Arial" w:hAnsi="Arial" w:cs="Arial"/>
                <w:sz w:val="18"/>
                <w:szCs w:val="18"/>
              </w:rPr>
              <w:t>Desarrolla actividades orientadas a la superación de las dificultades encontradas.</w:t>
            </w:r>
          </w:p>
        </w:tc>
        <w:tc>
          <w:tcPr>
            <w:tcW w:w="426" w:type="dxa"/>
            <w:shd w:val="clear" w:color="auto" w:fill="auto"/>
            <w:tcMar/>
          </w:tcPr>
          <w:p w:rsidRPr="00536559" w:rsidR="00536559" w:rsidP="00536559" w:rsidRDefault="00536559" w14:paraId="2916C19D" w14:textId="77777777">
            <w:pPr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cMar/>
          </w:tcPr>
          <w:p w:rsidRPr="00536559" w:rsidR="00536559" w:rsidP="00536559" w:rsidRDefault="00536559" w14:paraId="74869460" w14:textId="77777777">
            <w:pPr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5" w:type="dxa"/>
            <w:shd w:val="clear" w:color="auto" w:fill="auto"/>
            <w:tcMar/>
          </w:tcPr>
          <w:p w:rsidRPr="00536559" w:rsidR="00536559" w:rsidP="00536559" w:rsidRDefault="00536559" w14:paraId="187F57B8" w14:textId="77777777">
            <w:pPr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D914E7" w:rsidR="00536559" w:rsidTr="170BA372" w14:paraId="0DB058AB" w14:textId="77777777">
        <w:tc>
          <w:tcPr>
            <w:tcW w:w="6870" w:type="dxa"/>
            <w:gridSpan w:val="2"/>
            <w:shd w:val="clear" w:color="auto" w:fill="auto"/>
            <w:tcMar/>
          </w:tcPr>
          <w:p w:rsidRPr="00536559" w:rsidR="00536559" w:rsidP="00536559" w:rsidRDefault="00536559" w14:paraId="555E10DF" w14:textId="77777777">
            <w:pPr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536559">
              <w:rPr>
                <w:rFonts w:ascii="Arial" w:hAnsi="Arial" w:cs="Arial"/>
                <w:sz w:val="18"/>
                <w:szCs w:val="18"/>
              </w:rPr>
              <w:t>Realiza apoyos pedagógicos a estudiantes de Inclusión Educativa, posibilitando un aprendizaje justo</w:t>
            </w:r>
          </w:p>
        </w:tc>
        <w:tc>
          <w:tcPr>
            <w:tcW w:w="425" w:type="dxa"/>
            <w:shd w:val="clear" w:color="auto" w:fill="auto"/>
            <w:tcMar/>
          </w:tcPr>
          <w:p w:rsidRPr="00D914E7" w:rsidR="00536559" w:rsidP="00536559" w:rsidRDefault="00536559" w14:paraId="54738AF4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auto"/>
            <w:tcMar/>
          </w:tcPr>
          <w:p w:rsidRPr="00D914E7" w:rsidR="00536559" w:rsidP="00536559" w:rsidRDefault="00536559" w14:paraId="46ABBD8F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cMar/>
          </w:tcPr>
          <w:p w:rsidRPr="00D914E7" w:rsidR="00536559" w:rsidP="00536559" w:rsidRDefault="00536559" w14:paraId="06BBA33E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15" w:type="dxa"/>
            <w:gridSpan w:val="2"/>
            <w:shd w:val="clear" w:color="auto" w:fill="auto"/>
            <w:tcMar/>
          </w:tcPr>
          <w:p w:rsidRPr="00536559" w:rsidR="00536559" w:rsidP="00536559" w:rsidRDefault="00536559" w14:paraId="09123EB1" w14:textId="77777777">
            <w:pPr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536559">
              <w:rPr>
                <w:rFonts w:ascii="Arial" w:hAnsi="Arial" w:cs="Arial"/>
                <w:sz w:val="18"/>
                <w:szCs w:val="18"/>
              </w:rPr>
              <w:t>Maneja Planillas de alcances y dificultades de los estudiantes en medio Físico o Magnético</w:t>
            </w:r>
          </w:p>
        </w:tc>
        <w:tc>
          <w:tcPr>
            <w:tcW w:w="426" w:type="dxa"/>
            <w:shd w:val="clear" w:color="auto" w:fill="auto"/>
            <w:tcMar/>
          </w:tcPr>
          <w:p w:rsidRPr="00536559" w:rsidR="00536559" w:rsidP="00536559" w:rsidRDefault="00536559" w14:paraId="464FCBC1" w14:textId="77777777">
            <w:pPr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cMar/>
          </w:tcPr>
          <w:p w:rsidRPr="00536559" w:rsidR="00536559" w:rsidP="00536559" w:rsidRDefault="00536559" w14:paraId="5C8C6B09" w14:textId="77777777">
            <w:pPr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5" w:type="dxa"/>
            <w:shd w:val="clear" w:color="auto" w:fill="auto"/>
            <w:tcMar/>
          </w:tcPr>
          <w:p w:rsidRPr="00536559" w:rsidR="00536559" w:rsidP="00536559" w:rsidRDefault="00536559" w14:paraId="3382A365" w14:textId="77777777">
            <w:pPr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D914E7" w:rsidR="00536559" w:rsidTr="170BA372" w14:paraId="38D68F92" w14:textId="77777777">
        <w:tc>
          <w:tcPr>
            <w:tcW w:w="6870" w:type="dxa"/>
            <w:gridSpan w:val="2"/>
            <w:shd w:val="clear" w:color="auto" w:fill="auto"/>
            <w:tcMar/>
          </w:tcPr>
          <w:p w:rsidRPr="00536559" w:rsidR="00536559" w:rsidP="00536559" w:rsidRDefault="00536559" w14:paraId="6E814F50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536559">
              <w:rPr>
                <w:rFonts w:ascii="Arial" w:hAnsi="Arial" w:cs="Arial"/>
                <w:sz w:val="18"/>
                <w:szCs w:val="18"/>
              </w:rPr>
              <w:t>Emplea estrategias didácticas que favorezcan el proceso de</w:t>
            </w:r>
            <w:r w:rsidRPr="00536559">
              <w:t xml:space="preserve"> </w:t>
            </w:r>
            <w:r w:rsidRPr="00536559">
              <w:rPr>
                <w:rFonts w:ascii="Arial" w:hAnsi="Arial" w:cs="Arial"/>
                <w:sz w:val="18"/>
                <w:szCs w:val="18"/>
              </w:rPr>
              <w:t>enseñanza aprendizaje.</w:t>
            </w:r>
          </w:p>
        </w:tc>
        <w:tc>
          <w:tcPr>
            <w:tcW w:w="425" w:type="dxa"/>
            <w:shd w:val="clear" w:color="auto" w:fill="auto"/>
            <w:tcMar/>
          </w:tcPr>
          <w:p w:rsidRPr="00D914E7" w:rsidR="00536559" w:rsidP="00536559" w:rsidRDefault="00536559" w14:paraId="5C71F136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auto"/>
            <w:tcMar/>
          </w:tcPr>
          <w:p w:rsidRPr="00D914E7" w:rsidR="00536559" w:rsidP="00536559" w:rsidRDefault="00536559" w14:paraId="62199465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cMar/>
          </w:tcPr>
          <w:p w:rsidRPr="00D914E7" w:rsidR="00536559" w:rsidP="00536559" w:rsidRDefault="00536559" w14:paraId="0DA123B1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13" w:type="dxa"/>
            <w:gridSpan w:val="5"/>
            <w:vMerge w:val="restart"/>
            <w:shd w:val="clear" w:color="auto" w:fill="C6D9F1" w:themeFill="text2" w:themeFillTint="33"/>
            <w:tcMar/>
          </w:tcPr>
          <w:p w:rsidRPr="00845CC0" w:rsidR="00536559" w:rsidP="00536559" w:rsidRDefault="00845CC0" w14:paraId="0AC9E97D" w14:textId="10D96CB8">
            <w:pPr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</w:pPr>
            <w:r w:rsidRPr="00845CC0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 xml:space="preserve">OBSERVACIONES: </w:t>
            </w:r>
          </w:p>
        </w:tc>
      </w:tr>
      <w:tr w:rsidRPr="00D914E7" w:rsidR="00536559" w:rsidTr="170BA372" w14:paraId="66DB7475" w14:textId="77777777">
        <w:tc>
          <w:tcPr>
            <w:tcW w:w="6870" w:type="dxa"/>
            <w:gridSpan w:val="2"/>
            <w:shd w:val="clear" w:color="auto" w:fill="auto"/>
            <w:tcMar/>
          </w:tcPr>
          <w:p w:rsidRPr="00B13BE6" w:rsidR="00536559" w:rsidP="00536559" w:rsidRDefault="00536559" w14:paraId="420CD988" w14:textId="6C0F40B3">
            <w:pPr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B13BE6">
              <w:rPr>
                <w:rFonts w:ascii="Arial" w:hAnsi="Arial" w:cs="Arial"/>
                <w:sz w:val="18"/>
                <w:szCs w:val="18"/>
              </w:rPr>
              <w:t xml:space="preserve">Asigna actividades funcionales, </w:t>
            </w:r>
            <w:r w:rsidRPr="00B13BE6" w:rsidR="002A10F7">
              <w:rPr>
                <w:rFonts w:ascii="Arial" w:hAnsi="Arial" w:cs="Arial"/>
                <w:sz w:val="18"/>
                <w:szCs w:val="18"/>
              </w:rPr>
              <w:t>variadas,</w:t>
            </w:r>
            <w:r w:rsidRPr="00B13BE6">
              <w:rPr>
                <w:rFonts w:ascii="Arial" w:hAnsi="Arial" w:cs="Arial"/>
                <w:sz w:val="18"/>
                <w:szCs w:val="18"/>
              </w:rPr>
              <w:t xml:space="preserve"> dosificadas y pertinentes </w:t>
            </w:r>
          </w:p>
        </w:tc>
        <w:tc>
          <w:tcPr>
            <w:tcW w:w="425" w:type="dxa"/>
            <w:shd w:val="clear" w:color="auto" w:fill="auto"/>
            <w:tcMar/>
          </w:tcPr>
          <w:p w:rsidRPr="00D914E7" w:rsidR="00536559" w:rsidP="00536559" w:rsidRDefault="00536559" w14:paraId="4C4CEA3D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auto"/>
            <w:tcMar/>
          </w:tcPr>
          <w:p w:rsidRPr="00D914E7" w:rsidR="00536559" w:rsidP="00536559" w:rsidRDefault="00536559" w14:paraId="50895670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cMar/>
          </w:tcPr>
          <w:p w:rsidRPr="00D914E7" w:rsidR="00536559" w:rsidP="00536559" w:rsidRDefault="00536559" w14:paraId="38C1F859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13" w:type="dxa"/>
            <w:gridSpan w:val="5"/>
            <w:vMerge/>
            <w:tcMar/>
          </w:tcPr>
          <w:p w:rsidRPr="00D914E7" w:rsidR="00536559" w:rsidP="00536559" w:rsidRDefault="00536559" w14:paraId="0C8FE7CE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Pr="009D5069" w:rsidR="003F4308" w:rsidP="003F4308" w:rsidRDefault="003F4308" w14:paraId="41004F19" w14:textId="77777777">
      <w:pPr>
        <w:rPr>
          <w:rFonts w:ascii="Arial" w:hAnsi="Arial" w:cs="Arial"/>
          <w:sz w:val="20"/>
          <w:szCs w:val="20"/>
        </w:rPr>
      </w:pPr>
      <w:r w:rsidRPr="009D5069">
        <w:rPr>
          <w:rFonts w:ascii="Arial" w:hAnsi="Arial" w:cs="Arial"/>
          <w:b/>
          <w:sz w:val="20"/>
          <w:szCs w:val="20"/>
        </w:rPr>
        <w:tab/>
      </w:r>
      <w:r w:rsidRPr="009D5069">
        <w:rPr>
          <w:rFonts w:ascii="Arial" w:hAnsi="Arial" w:cs="Arial"/>
          <w:b/>
          <w:sz w:val="20"/>
          <w:szCs w:val="20"/>
        </w:rPr>
        <w:tab/>
      </w:r>
      <w:r w:rsidRPr="009D5069">
        <w:rPr>
          <w:rFonts w:ascii="Arial" w:hAnsi="Arial" w:cs="Arial"/>
          <w:b/>
          <w:sz w:val="20"/>
          <w:szCs w:val="20"/>
        </w:rPr>
        <w:tab/>
      </w:r>
      <w:r w:rsidRPr="009D5069">
        <w:rPr>
          <w:rFonts w:ascii="Arial" w:hAnsi="Arial" w:cs="Arial"/>
          <w:b/>
          <w:sz w:val="20"/>
          <w:szCs w:val="20"/>
        </w:rPr>
        <w:tab/>
      </w:r>
      <w:r w:rsidRPr="009D5069">
        <w:rPr>
          <w:rFonts w:ascii="Arial" w:hAnsi="Arial" w:cs="Arial"/>
          <w:b/>
          <w:sz w:val="20"/>
          <w:szCs w:val="20"/>
        </w:rPr>
        <w:tab/>
      </w:r>
      <w:r w:rsidRPr="009D5069">
        <w:rPr>
          <w:rFonts w:ascii="Arial" w:hAnsi="Arial" w:cs="Arial"/>
          <w:b/>
          <w:sz w:val="20"/>
          <w:szCs w:val="20"/>
        </w:rPr>
        <w:tab/>
      </w:r>
      <w:r w:rsidRPr="009D5069">
        <w:rPr>
          <w:rFonts w:ascii="Arial" w:hAnsi="Arial" w:cs="Arial"/>
          <w:b/>
          <w:sz w:val="20"/>
          <w:szCs w:val="20"/>
        </w:rPr>
        <w:tab/>
      </w:r>
    </w:p>
    <w:tbl>
      <w:tblPr>
        <w:tblW w:w="174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78"/>
        <w:gridCol w:w="3507"/>
        <w:gridCol w:w="1336"/>
        <w:gridCol w:w="5822"/>
        <w:gridCol w:w="5822"/>
      </w:tblGrid>
      <w:tr w:rsidRPr="009D5069" w:rsidR="00D914E7" w:rsidTr="00F43DFE" w14:paraId="3C45232D" w14:textId="77777777">
        <w:trPr>
          <w:trHeight w:val="295"/>
          <w:jc w:val="center"/>
        </w:trPr>
        <w:tc>
          <w:tcPr>
            <w:tcW w:w="978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6A6A6" w:themeFill="background1" w:themeFillShade="A6"/>
            <w:textDirection w:val="btLr"/>
            <w:vAlign w:val="center"/>
          </w:tcPr>
          <w:p w:rsidRPr="009D5069" w:rsidR="003F4308" w:rsidP="004D53E3" w:rsidRDefault="00845CC0" w14:paraId="4A3A7040" w14:textId="74A4B0DF">
            <w:pPr>
              <w:pStyle w:val="Encabezad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5DC2">
              <w:rPr>
                <w:rFonts w:ascii="Arial" w:hAnsi="Arial" w:cs="Arial"/>
                <w:b/>
                <w:i/>
                <w:sz w:val="20"/>
                <w:szCs w:val="20"/>
              </w:rPr>
              <w:t>HABILIDADES PEDAGOGICAS</w:t>
            </w:r>
          </w:p>
        </w:tc>
        <w:tc>
          <w:tcPr>
            <w:tcW w:w="3507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9D5069" w:rsidR="003F4308" w:rsidP="004E3B57" w:rsidRDefault="006438AE" w14:paraId="4134E85B" w14:textId="1CDF8D9F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5DC2">
              <w:rPr>
                <w:rFonts w:ascii="Arial" w:hAnsi="Arial" w:cs="Arial"/>
                <w:b/>
                <w:sz w:val="20"/>
                <w:szCs w:val="20"/>
              </w:rPr>
              <w:t>TRAZABILIDAD DE LA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TEMATICA </w:t>
            </w:r>
            <w:r w:rsidRPr="00D75DC2">
              <w:rPr>
                <w:rFonts w:ascii="Arial" w:hAnsi="Arial" w:cs="Arial"/>
                <w:b/>
                <w:sz w:val="20"/>
                <w:szCs w:val="20"/>
              </w:rPr>
              <w:t xml:space="preserve">CON </w:t>
            </w:r>
            <w:r w:rsidRPr="00D75DC2" w:rsidR="00DE2C53">
              <w:rPr>
                <w:rFonts w:ascii="Arial" w:hAnsi="Arial" w:cs="Arial"/>
                <w:b/>
                <w:sz w:val="20"/>
                <w:szCs w:val="20"/>
              </w:rPr>
              <w:t>EL PLAN</w:t>
            </w:r>
            <w:r w:rsidRPr="00D75DC2">
              <w:rPr>
                <w:rFonts w:ascii="Arial" w:hAnsi="Arial" w:cs="Arial"/>
                <w:b/>
                <w:sz w:val="20"/>
                <w:szCs w:val="20"/>
              </w:rPr>
              <w:t xml:space="preserve"> DE TRABAJO ACADEMICO</w:t>
            </w:r>
          </w:p>
        </w:tc>
        <w:tc>
          <w:tcPr>
            <w:tcW w:w="12980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9D5069" w:rsidR="003F4308" w:rsidP="004E3B57" w:rsidRDefault="003F4308" w14:paraId="797E50C6" w14:textId="77777777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Pr="009D5069" w:rsidR="00D914E7" w:rsidTr="00F43DFE" w14:paraId="7B04FA47" w14:textId="77777777">
        <w:trPr>
          <w:trHeight w:val="295"/>
          <w:jc w:val="center"/>
        </w:trPr>
        <w:tc>
          <w:tcPr>
            <w:tcW w:w="978" w:type="dxa"/>
            <w:vMerge/>
            <w:shd w:val="clear" w:color="auto" w:fill="A6A6A6" w:themeFill="background1" w:themeFillShade="A6"/>
            <w:vAlign w:val="center"/>
          </w:tcPr>
          <w:p w:rsidRPr="009D5069" w:rsidR="003F4308" w:rsidP="004E3B57" w:rsidRDefault="003F4308" w14:paraId="568C698B" w14:textId="77777777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07" w:type="dxa"/>
            <w:vMerge/>
            <w:vAlign w:val="center"/>
          </w:tcPr>
          <w:p w:rsidRPr="009D5069" w:rsidR="003F4308" w:rsidP="004E3B57" w:rsidRDefault="003F4308" w14:paraId="1A939487" w14:textId="77777777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9D5069" w:rsidR="003F4308" w:rsidP="004E3B57" w:rsidRDefault="003F4308" w14:paraId="6AA258D8" w14:textId="77777777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Pr="009D5069" w:rsidR="00D914E7" w:rsidTr="00F43DFE" w14:paraId="6FFBD3EC" w14:textId="77777777">
        <w:trPr>
          <w:trHeight w:val="295"/>
          <w:jc w:val="center"/>
        </w:trPr>
        <w:tc>
          <w:tcPr>
            <w:tcW w:w="978" w:type="dxa"/>
            <w:vMerge/>
            <w:shd w:val="clear" w:color="auto" w:fill="A6A6A6" w:themeFill="background1" w:themeFillShade="A6"/>
            <w:vAlign w:val="center"/>
          </w:tcPr>
          <w:p w:rsidRPr="009D5069" w:rsidR="003F4308" w:rsidP="004E3B57" w:rsidRDefault="003F4308" w14:paraId="30DCCCAD" w14:textId="77777777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07" w:type="dxa"/>
            <w:vMerge/>
            <w:vAlign w:val="center"/>
          </w:tcPr>
          <w:p w:rsidRPr="009D5069" w:rsidR="003F4308" w:rsidP="004E3B57" w:rsidRDefault="003F4308" w14:paraId="36AF6883" w14:textId="77777777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9D5069" w:rsidR="003F4308" w:rsidP="004E3B57" w:rsidRDefault="003F4308" w14:paraId="54C529ED" w14:textId="77777777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Pr="009D5069" w:rsidR="00D914E7" w:rsidTr="00F43DFE" w14:paraId="6C98F6DF" w14:textId="77777777">
        <w:trPr>
          <w:trHeight w:val="327"/>
          <w:jc w:val="center"/>
        </w:trPr>
        <w:tc>
          <w:tcPr>
            <w:tcW w:w="978" w:type="dxa"/>
            <w:vMerge/>
            <w:shd w:val="clear" w:color="auto" w:fill="A6A6A6" w:themeFill="background1" w:themeFillShade="A6"/>
            <w:vAlign w:val="center"/>
          </w:tcPr>
          <w:p w:rsidRPr="009D5069" w:rsidR="003F4308" w:rsidP="004E3B57" w:rsidRDefault="003F4308" w14:paraId="1C0157D6" w14:textId="77777777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0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4B5049" w:rsidR="003F4308" w:rsidP="004E3B57" w:rsidRDefault="006438AE" w14:paraId="74E7EC7A" w14:textId="4AF83D24">
            <w:pPr>
              <w:pStyle w:val="Encabezad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73FF3">
              <w:rPr>
                <w:rFonts w:ascii="Arial" w:hAnsi="Arial" w:cs="Arial"/>
                <w:b/>
                <w:sz w:val="20"/>
                <w:szCs w:val="20"/>
              </w:rPr>
              <w:t>ESTRATEGIAS METODOLOGICAS (actividades de seguimiento y control)</w:t>
            </w:r>
          </w:p>
        </w:tc>
        <w:tc>
          <w:tcPr>
            <w:tcW w:w="129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9D5069" w:rsidR="003F4308" w:rsidP="004E3B57" w:rsidRDefault="003F4308" w14:paraId="3691E7B2" w14:textId="77777777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Pr="009D5069" w:rsidR="00D914E7" w:rsidTr="00F43DFE" w14:paraId="526770CE" w14:textId="77777777">
        <w:trPr>
          <w:trHeight w:val="295"/>
          <w:jc w:val="center"/>
        </w:trPr>
        <w:tc>
          <w:tcPr>
            <w:tcW w:w="978" w:type="dxa"/>
            <w:vMerge/>
            <w:shd w:val="clear" w:color="auto" w:fill="A6A6A6" w:themeFill="background1" w:themeFillShade="A6"/>
            <w:vAlign w:val="center"/>
          </w:tcPr>
          <w:p w:rsidRPr="009D5069" w:rsidR="003F4308" w:rsidP="004E3B57" w:rsidRDefault="003F4308" w14:paraId="7CBEED82" w14:textId="77777777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07" w:type="dxa"/>
            <w:vMerge/>
            <w:vAlign w:val="center"/>
          </w:tcPr>
          <w:p w:rsidRPr="009D5069" w:rsidR="003F4308" w:rsidP="004E3B57" w:rsidRDefault="003F4308" w14:paraId="6E36661F" w14:textId="77777777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9D5069" w:rsidR="003F4308" w:rsidP="004E3B57" w:rsidRDefault="003F4308" w14:paraId="38645DC7" w14:textId="77777777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Pr="009D5069" w:rsidR="00D914E7" w:rsidTr="00F43DFE" w14:paraId="135E58C4" w14:textId="77777777">
        <w:trPr>
          <w:trHeight w:val="295"/>
          <w:jc w:val="center"/>
        </w:trPr>
        <w:tc>
          <w:tcPr>
            <w:tcW w:w="978" w:type="dxa"/>
            <w:vMerge/>
            <w:shd w:val="clear" w:color="auto" w:fill="A6A6A6" w:themeFill="background1" w:themeFillShade="A6"/>
            <w:vAlign w:val="center"/>
          </w:tcPr>
          <w:p w:rsidRPr="009D5069" w:rsidR="003F4308" w:rsidP="004E3B57" w:rsidRDefault="003F4308" w14:paraId="62EBF9A1" w14:textId="77777777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07" w:type="dxa"/>
            <w:vMerge/>
            <w:vAlign w:val="center"/>
          </w:tcPr>
          <w:p w:rsidRPr="009D5069" w:rsidR="003F4308" w:rsidP="004E3B57" w:rsidRDefault="003F4308" w14:paraId="0C6C2CD5" w14:textId="77777777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9D5069" w:rsidR="003F4308" w:rsidP="004E3B57" w:rsidRDefault="003F4308" w14:paraId="709E88E4" w14:textId="77777777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Pr="009D5069" w:rsidR="00D914E7" w:rsidTr="00F43DFE" w14:paraId="26B97613" w14:textId="77777777">
        <w:trPr>
          <w:trHeight w:val="295"/>
          <w:jc w:val="center"/>
        </w:trPr>
        <w:tc>
          <w:tcPr>
            <w:tcW w:w="978" w:type="dxa"/>
            <w:vMerge/>
            <w:shd w:val="clear" w:color="auto" w:fill="A6A6A6" w:themeFill="background1" w:themeFillShade="A6"/>
            <w:vAlign w:val="center"/>
          </w:tcPr>
          <w:p w:rsidRPr="009D5069" w:rsidR="003F4308" w:rsidP="004E3B57" w:rsidRDefault="003F4308" w14:paraId="508C98E9" w14:textId="77777777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0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9D5069" w:rsidR="003F4308" w:rsidP="004E3B57" w:rsidRDefault="003F4308" w14:paraId="504E63AB" w14:textId="77777777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5069">
              <w:rPr>
                <w:rFonts w:ascii="Arial" w:hAnsi="Arial" w:cs="Arial"/>
                <w:b/>
                <w:sz w:val="20"/>
                <w:szCs w:val="20"/>
              </w:rPr>
              <w:t>AMBIENTACIÓN RECURSOS</w:t>
            </w:r>
          </w:p>
        </w:tc>
        <w:tc>
          <w:tcPr>
            <w:tcW w:w="129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9D5069" w:rsidR="003F4308" w:rsidP="004E3B57" w:rsidRDefault="003F4308" w14:paraId="779F8E76" w14:textId="77777777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Pr="009D5069" w:rsidR="00D914E7" w:rsidTr="00F43DFE" w14:paraId="7818863E" w14:textId="77777777">
        <w:trPr>
          <w:trHeight w:val="295"/>
          <w:jc w:val="center"/>
        </w:trPr>
        <w:tc>
          <w:tcPr>
            <w:tcW w:w="978" w:type="dxa"/>
            <w:vMerge/>
            <w:shd w:val="clear" w:color="auto" w:fill="A6A6A6" w:themeFill="background1" w:themeFillShade="A6"/>
            <w:vAlign w:val="center"/>
          </w:tcPr>
          <w:p w:rsidRPr="009D5069" w:rsidR="003F4308" w:rsidP="004E3B57" w:rsidRDefault="003F4308" w14:paraId="44F69B9A" w14:textId="77777777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07" w:type="dxa"/>
            <w:vMerge/>
            <w:vAlign w:val="center"/>
          </w:tcPr>
          <w:p w:rsidRPr="009D5069" w:rsidR="003F4308" w:rsidP="004E3B57" w:rsidRDefault="003F4308" w14:paraId="5F07D11E" w14:textId="77777777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9D5069" w:rsidR="003F4308" w:rsidP="004E3B57" w:rsidRDefault="003F4308" w14:paraId="41508A3C" w14:textId="77777777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Pr="009D5069" w:rsidR="00D914E7" w:rsidTr="00F43DFE" w14:paraId="43D6B1D6" w14:textId="77777777">
        <w:trPr>
          <w:trHeight w:val="295"/>
          <w:jc w:val="center"/>
        </w:trPr>
        <w:tc>
          <w:tcPr>
            <w:tcW w:w="978" w:type="dxa"/>
            <w:vMerge/>
            <w:shd w:val="clear" w:color="auto" w:fill="A6A6A6" w:themeFill="background1" w:themeFillShade="A6"/>
            <w:vAlign w:val="center"/>
          </w:tcPr>
          <w:p w:rsidRPr="009D5069" w:rsidR="003F4308" w:rsidP="004E3B57" w:rsidRDefault="003F4308" w14:paraId="17DBC151" w14:textId="77777777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07" w:type="dxa"/>
            <w:vMerge/>
            <w:vAlign w:val="center"/>
          </w:tcPr>
          <w:p w:rsidRPr="009D5069" w:rsidR="003F4308" w:rsidP="004E3B57" w:rsidRDefault="003F4308" w14:paraId="6F8BD81B" w14:textId="77777777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9D5069" w:rsidR="003F4308" w:rsidP="004E3B57" w:rsidRDefault="003F4308" w14:paraId="2613E9C1" w14:textId="77777777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Pr="009D5069" w:rsidR="00D914E7" w:rsidTr="00F43DFE" w14:paraId="39D24EB3" w14:textId="77777777">
        <w:trPr>
          <w:trHeight w:val="295"/>
          <w:jc w:val="center"/>
        </w:trPr>
        <w:tc>
          <w:tcPr>
            <w:tcW w:w="978" w:type="dxa"/>
            <w:vMerge/>
            <w:shd w:val="clear" w:color="auto" w:fill="A6A6A6" w:themeFill="background1" w:themeFillShade="A6"/>
            <w:vAlign w:val="center"/>
          </w:tcPr>
          <w:p w:rsidRPr="009D5069" w:rsidR="003F4308" w:rsidP="004E3B57" w:rsidRDefault="003F4308" w14:paraId="1037B8A3" w14:textId="77777777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0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9D5069" w:rsidR="003F4308" w:rsidP="004E3B57" w:rsidRDefault="003F4308" w14:paraId="1FD48149" w14:textId="77777777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5069">
              <w:rPr>
                <w:rFonts w:ascii="Arial" w:hAnsi="Arial" w:cs="Arial"/>
                <w:b/>
                <w:sz w:val="20"/>
                <w:szCs w:val="20"/>
              </w:rPr>
              <w:t>DOMINIO TEMATICO</w:t>
            </w:r>
          </w:p>
        </w:tc>
        <w:tc>
          <w:tcPr>
            <w:tcW w:w="129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9D5069" w:rsidR="003F4308" w:rsidP="004E3B57" w:rsidRDefault="003F4308" w14:paraId="687C6DE0" w14:textId="77777777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Pr="009D5069" w:rsidR="00D914E7" w:rsidTr="00F43DFE" w14:paraId="5B2F9378" w14:textId="77777777">
        <w:trPr>
          <w:trHeight w:val="295"/>
          <w:jc w:val="center"/>
        </w:trPr>
        <w:tc>
          <w:tcPr>
            <w:tcW w:w="978" w:type="dxa"/>
            <w:vMerge/>
            <w:shd w:val="clear" w:color="auto" w:fill="A6A6A6" w:themeFill="background1" w:themeFillShade="A6"/>
            <w:vAlign w:val="center"/>
          </w:tcPr>
          <w:p w:rsidRPr="009D5069" w:rsidR="003F4308" w:rsidP="004E3B57" w:rsidRDefault="003F4308" w14:paraId="58E6DD4E" w14:textId="77777777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07" w:type="dxa"/>
            <w:vMerge/>
            <w:vAlign w:val="center"/>
          </w:tcPr>
          <w:p w:rsidRPr="009D5069" w:rsidR="003F4308" w:rsidP="004E3B57" w:rsidRDefault="003F4308" w14:paraId="7D3BEE8F" w14:textId="77777777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9D5069" w:rsidR="003F4308" w:rsidP="004E3B57" w:rsidRDefault="003F4308" w14:paraId="3B88899E" w14:textId="77777777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Pr="009D5069" w:rsidR="00D914E7" w:rsidTr="00F43DFE" w14:paraId="69E2BB2B" w14:textId="77777777">
        <w:trPr>
          <w:trHeight w:val="295"/>
          <w:jc w:val="center"/>
        </w:trPr>
        <w:tc>
          <w:tcPr>
            <w:tcW w:w="978" w:type="dxa"/>
            <w:vMerge/>
            <w:shd w:val="clear" w:color="auto" w:fill="A6A6A6" w:themeFill="background1" w:themeFillShade="A6"/>
            <w:vAlign w:val="center"/>
          </w:tcPr>
          <w:p w:rsidRPr="009D5069" w:rsidR="003F4308" w:rsidP="004E3B57" w:rsidRDefault="003F4308" w14:paraId="57C0D796" w14:textId="77777777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07" w:type="dxa"/>
            <w:vMerge/>
            <w:vAlign w:val="center"/>
          </w:tcPr>
          <w:p w:rsidRPr="009D5069" w:rsidR="003F4308" w:rsidP="004E3B57" w:rsidRDefault="003F4308" w14:paraId="0D142F6F" w14:textId="77777777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9D5069" w:rsidR="003F4308" w:rsidP="004E3B57" w:rsidRDefault="003F4308" w14:paraId="4475AD14" w14:textId="77777777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Pr="009D5069" w:rsidR="00D914E7" w:rsidTr="00F43DFE" w14:paraId="4B2ED033" w14:textId="77777777">
        <w:trPr>
          <w:trHeight w:val="421"/>
          <w:jc w:val="center"/>
        </w:trPr>
        <w:tc>
          <w:tcPr>
            <w:tcW w:w="978" w:type="dxa"/>
            <w:vMerge/>
            <w:shd w:val="clear" w:color="auto" w:fill="A6A6A6" w:themeFill="background1" w:themeFillShade="A6"/>
            <w:vAlign w:val="center"/>
          </w:tcPr>
          <w:p w:rsidRPr="009D5069" w:rsidR="003F4308" w:rsidP="004E3B57" w:rsidRDefault="003F4308" w14:paraId="120C4E94" w14:textId="77777777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0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9D5069" w:rsidR="003F4308" w:rsidP="004E3B57" w:rsidRDefault="006438AE" w14:paraId="0BCF360A" w14:textId="27D042DC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PARTICIPACION DEL GRUPO -</w:t>
            </w:r>
            <w:r w:rsidRPr="009D5069">
              <w:rPr>
                <w:rFonts w:ascii="Arial" w:hAnsi="Arial" w:cs="Arial"/>
                <w:b/>
                <w:sz w:val="20"/>
                <w:szCs w:val="20"/>
              </w:rPr>
              <w:t xml:space="preserve"> DOMINIO</w:t>
            </w:r>
          </w:p>
        </w:tc>
        <w:tc>
          <w:tcPr>
            <w:tcW w:w="129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9D5069" w:rsidR="003F4308" w:rsidP="004E3B57" w:rsidRDefault="003F4308" w14:paraId="42AFC42D" w14:textId="77777777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Pr="009D5069" w:rsidR="00D914E7" w:rsidTr="00F43DFE" w14:paraId="271CA723" w14:textId="77777777">
        <w:trPr>
          <w:trHeight w:val="295"/>
          <w:jc w:val="center"/>
        </w:trPr>
        <w:tc>
          <w:tcPr>
            <w:tcW w:w="978" w:type="dxa"/>
            <w:vMerge/>
            <w:shd w:val="clear" w:color="auto" w:fill="A6A6A6" w:themeFill="background1" w:themeFillShade="A6"/>
            <w:vAlign w:val="center"/>
          </w:tcPr>
          <w:p w:rsidRPr="009D5069" w:rsidR="003F4308" w:rsidP="004E3B57" w:rsidRDefault="003F4308" w14:paraId="75FBE423" w14:textId="77777777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07" w:type="dxa"/>
            <w:vMerge/>
            <w:vAlign w:val="center"/>
          </w:tcPr>
          <w:p w:rsidRPr="009D5069" w:rsidR="003F4308" w:rsidP="004E3B57" w:rsidRDefault="003F4308" w14:paraId="2D3F0BEC" w14:textId="77777777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9D5069" w:rsidR="003F4308" w:rsidP="004E3B57" w:rsidRDefault="003F4308" w14:paraId="75CF4315" w14:textId="77777777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Pr="009D5069" w:rsidR="00D914E7" w:rsidTr="00F43DFE" w14:paraId="3CB648E9" w14:textId="77777777">
        <w:trPr>
          <w:trHeight w:val="295"/>
          <w:jc w:val="center"/>
        </w:trPr>
        <w:tc>
          <w:tcPr>
            <w:tcW w:w="978" w:type="dxa"/>
            <w:vMerge/>
            <w:shd w:val="clear" w:color="auto" w:fill="A6A6A6" w:themeFill="background1" w:themeFillShade="A6"/>
            <w:vAlign w:val="center"/>
          </w:tcPr>
          <w:p w:rsidRPr="009D5069" w:rsidR="003F4308" w:rsidP="004E3B57" w:rsidRDefault="003F4308" w14:paraId="0C178E9E" w14:textId="77777777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07" w:type="dxa"/>
            <w:vMerge/>
            <w:vAlign w:val="center"/>
          </w:tcPr>
          <w:p w:rsidRPr="009D5069" w:rsidR="003F4308" w:rsidP="004E3B57" w:rsidRDefault="003F4308" w14:paraId="3C0395D3" w14:textId="77777777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9D5069" w:rsidR="003F4308" w:rsidP="004E3B57" w:rsidRDefault="003F4308" w14:paraId="3254BC2F" w14:textId="77777777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Pr="009D5069" w:rsidR="00D914E7" w:rsidTr="00F43DFE" w14:paraId="057DAA36" w14:textId="77777777">
        <w:trPr>
          <w:trHeight w:val="295"/>
          <w:jc w:val="center"/>
        </w:trPr>
        <w:tc>
          <w:tcPr>
            <w:tcW w:w="978" w:type="dxa"/>
            <w:vMerge/>
            <w:shd w:val="clear" w:color="auto" w:fill="A6A6A6" w:themeFill="background1" w:themeFillShade="A6"/>
            <w:vAlign w:val="center"/>
          </w:tcPr>
          <w:p w:rsidRPr="009D5069" w:rsidR="003F4308" w:rsidP="004E3B57" w:rsidRDefault="003F4308" w14:paraId="651E9592" w14:textId="77777777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0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4D53E3" w:rsidR="003F4308" w:rsidP="004E3B57" w:rsidRDefault="006438AE" w14:paraId="53865C92" w14:textId="6B9CE9A6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53E3">
              <w:rPr>
                <w:rFonts w:ascii="Arial" w:hAnsi="Arial" w:cs="Arial"/>
                <w:b/>
                <w:sz w:val="20"/>
                <w:szCs w:val="20"/>
              </w:rPr>
              <w:t>FORTALEZAS</w:t>
            </w:r>
          </w:p>
        </w:tc>
        <w:tc>
          <w:tcPr>
            <w:tcW w:w="129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9D5069" w:rsidR="003F4308" w:rsidP="004E3B57" w:rsidRDefault="003F4308" w14:paraId="269E314A" w14:textId="77777777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Pr="009D5069" w:rsidR="00D914E7" w:rsidTr="00F43DFE" w14:paraId="47341341" w14:textId="77777777">
        <w:trPr>
          <w:trHeight w:val="295"/>
          <w:jc w:val="center"/>
        </w:trPr>
        <w:tc>
          <w:tcPr>
            <w:tcW w:w="978" w:type="dxa"/>
            <w:vMerge/>
            <w:shd w:val="clear" w:color="auto" w:fill="A6A6A6" w:themeFill="background1" w:themeFillShade="A6"/>
            <w:vAlign w:val="center"/>
          </w:tcPr>
          <w:p w:rsidRPr="009D5069" w:rsidR="003F4308" w:rsidP="004E3B57" w:rsidRDefault="003F4308" w14:paraId="42EF2083" w14:textId="77777777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07" w:type="dxa"/>
            <w:vMerge/>
            <w:vAlign w:val="center"/>
          </w:tcPr>
          <w:p w:rsidRPr="009D5069" w:rsidR="003F4308" w:rsidP="004E3B57" w:rsidRDefault="003F4308" w14:paraId="7B40C951" w14:textId="77777777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9D5069" w:rsidR="003F4308" w:rsidP="004E3B57" w:rsidRDefault="003F4308" w14:paraId="4B4D7232" w14:textId="77777777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Pr="009D5069" w:rsidR="00D914E7" w:rsidTr="00F43DFE" w14:paraId="2093CA67" w14:textId="77777777">
        <w:trPr>
          <w:trHeight w:val="295"/>
          <w:jc w:val="center"/>
        </w:trPr>
        <w:tc>
          <w:tcPr>
            <w:tcW w:w="978" w:type="dxa"/>
            <w:vMerge/>
            <w:shd w:val="clear" w:color="auto" w:fill="A6A6A6" w:themeFill="background1" w:themeFillShade="A6"/>
            <w:vAlign w:val="center"/>
          </w:tcPr>
          <w:p w:rsidRPr="009D5069" w:rsidR="003F4308" w:rsidP="004E3B57" w:rsidRDefault="003F4308" w14:paraId="2503B197" w14:textId="77777777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07" w:type="dxa"/>
            <w:vMerge/>
            <w:vAlign w:val="center"/>
          </w:tcPr>
          <w:p w:rsidRPr="009D5069" w:rsidR="003F4308" w:rsidP="004E3B57" w:rsidRDefault="003F4308" w14:paraId="38288749" w14:textId="77777777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9D5069" w:rsidR="003F4308" w:rsidP="004E3B57" w:rsidRDefault="003F4308" w14:paraId="20BD9A1A" w14:textId="77777777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Pr="009D5069" w:rsidR="00D914E7" w:rsidTr="1812E54D" w14:paraId="7ACA4970" w14:textId="77777777">
        <w:trPr>
          <w:trHeight w:val="193"/>
          <w:jc w:val="center"/>
        </w:trPr>
        <w:tc>
          <w:tcPr>
            <w:tcW w:w="17465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</w:tcPr>
          <w:p w:rsidR="003F4308" w:rsidP="004E3B57" w:rsidRDefault="003F4308" w14:paraId="772AD12B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5069">
              <w:rPr>
                <w:rFonts w:ascii="Arial" w:hAnsi="Arial" w:cs="Arial"/>
                <w:b/>
                <w:sz w:val="20"/>
                <w:szCs w:val="20"/>
              </w:rPr>
              <w:t>OPORTUNIDADES DE MEJORA:</w:t>
            </w:r>
          </w:p>
          <w:p w:rsidRPr="009D5069" w:rsidR="006438AE" w:rsidP="004E3B57" w:rsidRDefault="006438AE" w14:paraId="0F5AD55E" w14:textId="440461D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Pr="009D5069" w:rsidR="004D53E3" w:rsidTr="00353516" w14:paraId="19318DD4" w14:textId="77777777">
        <w:trPr>
          <w:trHeight w:val="193"/>
          <w:jc w:val="center"/>
        </w:trPr>
        <w:tc>
          <w:tcPr>
            <w:tcW w:w="5821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</w:tcPr>
          <w:p w:rsidRPr="00502131" w:rsidR="004D53E3" w:rsidP="00502131" w:rsidRDefault="004D53E3" w14:paraId="4CBF6747" w14:textId="57ED9346">
            <w:pPr>
              <w:tabs>
                <w:tab w:val="left" w:pos="3927"/>
                <w:tab w:val="left" w:pos="5723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02131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5B11E1E" wp14:editId="56B3BE0D">
                      <wp:simplePos x="0" y="0"/>
                      <wp:positionH relativeFrom="column">
                        <wp:posOffset>2795592</wp:posOffset>
                      </wp:positionH>
                      <wp:positionV relativeFrom="paragraph">
                        <wp:posOffset>28195</wp:posOffset>
                      </wp:positionV>
                      <wp:extent cx="237507" cy="178130"/>
                      <wp:effectExtent l="0" t="0" r="10160" b="12700"/>
                      <wp:wrapNone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7507" cy="17813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68BD37C1">
                    <v:rect id="Rectángulo 5" style="position:absolute;margin-left:220.15pt;margin-top:2.2pt;width:18.7pt;height:1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.25pt" w14:anchorId="42560F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"/>
                  </w:pict>
                </mc:Fallback>
              </mc:AlternateContent>
            </w:r>
            <w:r w:rsidRPr="00502131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ACB3616" wp14:editId="27D38492">
                      <wp:simplePos x="0" y="0"/>
                      <wp:positionH relativeFrom="column">
                        <wp:posOffset>1951966</wp:posOffset>
                      </wp:positionH>
                      <wp:positionV relativeFrom="paragraph">
                        <wp:posOffset>23495</wp:posOffset>
                      </wp:positionV>
                      <wp:extent cx="237507" cy="178130"/>
                      <wp:effectExtent l="0" t="0" r="10160" b="12700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7507" cy="17813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7EC67985">
                    <v:rect id="Rectángulo 1" style="position:absolute;margin-left:153.7pt;margin-top:1.85pt;width:18.7pt;height:14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.25pt" w14:anchorId="57F9CFD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"/>
                  </w:pict>
                </mc:Fallback>
              </mc:AlternateContent>
            </w:r>
            <w:r w:rsidRPr="00502131">
              <w:rPr>
                <w:rFonts w:ascii="Arial" w:hAnsi="Arial" w:cs="Arial"/>
                <w:b/>
                <w:i/>
                <w:sz w:val="20"/>
                <w:szCs w:val="20"/>
              </w:rPr>
              <w:t>PLAN DE MEJORAMIENTO:  SI</w:t>
            </w:r>
            <w:r w:rsidRPr="00502131">
              <w:rPr>
                <w:rFonts w:ascii="Arial" w:hAnsi="Arial" w:cs="Arial"/>
                <w:b/>
                <w:i/>
                <w:sz w:val="20"/>
                <w:szCs w:val="20"/>
              </w:rPr>
              <w:tab/>
            </w:r>
            <w:r w:rsidRPr="0050213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NO </w:t>
            </w:r>
            <w:r w:rsidRPr="00502131">
              <w:rPr>
                <w:rFonts w:ascii="Arial" w:hAnsi="Arial" w:cs="Arial"/>
                <w:b/>
                <w:i/>
                <w:sz w:val="20"/>
                <w:szCs w:val="20"/>
              </w:rPr>
              <w:tab/>
            </w:r>
            <w:r w:rsidRPr="0050213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582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</w:tcPr>
          <w:p w:rsidRPr="009D5069" w:rsidR="004D53E3" w:rsidP="00502131" w:rsidRDefault="004D53E3" w14:paraId="69B1B54D" w14:textId="5037D3EC">
            <w:pPr>
              <w:tabs>
                <w:tab w:val="left" w:pos="3366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02131">
              <w:rPr>
                <w:rFonts w:ascii="Arial" w:hAnsi="Arial" w:cs="Arial"/>
                <w:b/>
                <w:i/>
                <w:sz w:val="20"/>
                <w:szCs w:val="20"/>
              </w:rPr>
              <w:t>FECHA DE ENTREGA:</w:t>
            </w:r>
            <w:r w:rsidRPr="00502131">
              <w:rPr>
                <w:rFonts w:ascii="Arial" w:hAnsi="Arial" w:cs="Arial"/>
                <w:b/>
                <w:i/>
                <w:sz w:val="20"/>
                <w:szCs w:val="20"/>
              </w:rPr>
              <w:tab/>
            </w:r>
          </w:p>
        </w:tc>
        <w:tc>
          <w:tcPr>
            <w:tcW w:w="582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</w:tcPr>
          <w:p w:rsidRPr="004D53E3" w:rsidR="004D53E3" w:rsidP="00502131" w:rsidRDefault="004D53E3" w14:paraId="34C23329" w14:textId="5EE20EE2">
            <w:pPr>
              <w:tabs>
                <w:tab w:val="left" w:pos="3366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D53E3">
              <w:rPr>
                <w:rFonts w:ascii="Arial" w:hAnsi="Arial" w:cs="Arial"/>
                <w:b/>
                <w:i/>
                <w:sz w:val="20"/>
                <w:szCs w:val="20"/>
              </w:rPr>
              <w:t>SEGUIMIENTO</w:t>
            </w:r>
          </w:p>
        </w:tc>
      </w:tr>
      <w:tr w:rsidRPr="009D5069" w:rsidR="00D914E7" w:rsidTr="1812E54D" w14:paraId="095D5DD2" w14:textId="77777777">
        <w:trPr>
          <w:trHeight w:val="193"/>
          <w:jc w:val="center"/>
        </w:trPr>
        <w:tc>
          <w:tcPr>
            <w:tcW w:w="17465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</w:tcPr>
          <w:p w:rsidR="003F4308" w:rsidP="004E3B57" w:rsidRDefault="003F4308" w14:paraId="6CEE18DA" w14:textId="19E03A8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OBSERVACIONES</w:t>
            </w:r>
            <w:r w:rsidR="00905D2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438AE">
              <w:rPr>
                <w:rFonts w:ascii="Arial" w:hAnsi="Arial" w:cs="Arial"/>
                <w:b/>
                <w:sz w:val="20"/>
                <w:szCs w:val="20"/>
              </w:rPr>
              <w:t>DEL DOCENTE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VISITADO:</w:t>
            </w:r>
          </w:p>
          <w:p w:rsidRPr="009D5069" w:rsidR="006438AE" w:rsidP="004E3B57" w:rsidRDefault="006438AE" w14:paraId="4583122A" w14:textId="40A74AD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Pr="009D5069" w:rsidR="003F4308" w:rsidP="003F4308" w:rsidRDefault="003F4308" w14:paraId="27A76422" w14:textId="77777777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823"/>
        <w:gridCol w:w="5747"/>
        <w:gridCol w:w="5338"/>
      </w:tblGrid>
      <w:tr w:rsidRPr="009D5069" w:rsidR="000A5619" w:rsidTr="00F43DFE" w14:paraId="331F87D0" w14:textId="77777777">
        <w:trPr>
          <w:trHeight w:val="456"/>
          <w:jc w:val="center"/>
        </w:trPr>
        <w:tc>
          <w:tcPr>
            <w:tcW w:w="382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B8CCE4" w:themeFill="accent1" w:themeFillTint="66"/>
          </w:tcPr>
          <w:p w:rsidRPr="00F43DFE" w:rsidR="000A5619" w:rsidP="004E3B57" w:rsidRDefault="000A5619" w14:paraId="02DF80A0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3DFE">
              <w:rPr>
                <w:rFonts w:ascii="Arial" w:hAnsi="Arial" w:cs="Arial"/>
                <w:b/>
                <w:sz w:val="20"/>
                <w:szCs w:val="20"/>
              </w:rPr>
              <w:t>Grado</w:t>
            </w:r>
          </w:p>
        </w:tc>
        <w:tc>
          <w:tcPr>
            <w:tcW w:w="574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B8CCE4" w:themeFill="accent1" w:themeFillTint="66"/>
          </w:tcPr>
          <w:p w:rsidRPr="00F43DFE" w:rsidR="006438AE" w:rsidP="006438AE" w:rsidRDefault="006438AE" w14:paraId="22E339C5" w14:textId="77777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43DFE">
              <w:rPr>
                <w:rFonts w:ascii="Arial" w:hAnsi="Arial" w:cs="Arial"/>
                <w:b/>
                <w:i/>
                <w:sz w:val="20"/>
                <w:szCs w:val="20"/>
              </w:rPr>
              <w:t>Nombre y Firma</w:t>
            </w:r>
          </w:p>
          <w:p w:rsidRPr="00F43DFE" w:rsidR="000A5619" w:rsidP="006605BD" w:rsidRDefault="000A5619" w14:paraId="690862FA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3DFE">
              <w:rPr>
                <w:rFonts w:ascii="Arial" w:hAnsi="Arial" w:cs="Arial"/>
                <w:b/>
                <w:sz w:val="20"/>
                <w:szCs w:val="20"/>
              </w:rPr>
              <w:t>Profesor que orienta la clase</w:t>
            </w:r>
          </w:p>
        </w:tc>
        <w:tc>
          <w:tcPr>
            <w:tcW w:w="5338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B8CCE4" w:themeFill="accent1" w:themeFillTint="66"/>
          </w:tcPr>
          <w:p w:rsidRPr="00F43DFE" w:rsidR="000A5619" w:rsidP="00D914E7" w:rsidRDefault="006438AE" w14:paraId="31B45570" w14:textId="37D5E0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3DF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Nombre, cargo y firma de </w:t>
            </w:r>
            <w:r w:rsidRPr="00F43DFE" w:rsidR="0005325C">
              <w:rPr>
                <w:rFonts w:ascii="Arial" w:hAnsi="Arial" w:cs="Arial"/>
                <w:b/>
                <w:i/>
                <w:sz w:val="20"/>
                <w:szCs w:val="20"/>
              </w:rPr>
              <w:t>quien realiza</w:t>
            </w:r>
            <w:r w:rsidRPr="00F43DF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la visita</w:t>
            </w:r>
          </w:p>
        </w:tc>
      </w:tr>
      <w:tr w:rsidRPr="009D5069" w:rsidR="000A5619" w:rsidTr="006438AE" w14:paraId="49206A88" w14:textId="77777777">
        <w:trPr>
          <w:trHeight w:val="621"/>
          <w:jc w:val="center"/>
        </w:trPr>
        <w:tc>
          <w:tcPr>
            <w:tcW w:w="382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9D5069" w:rsidR="000A5619" w:rsidP="004E3B57" w:rsidRDefault="000A5619" w14:paraId="67B7A70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9D5069" w:rsidR="000A5619" w:rsidP="004E3B57" w:rsidRDefault="000A5619" w14:paraId="71887C7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8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 w:rsidRPr="009D5069" w:rsidR="000A5619" w:rsidP="004E3B57" w:rsidRDefault="000A5619" w14:paraId="3B7FD67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9D5069" w:rsidR="003F4308" w:rsidP="003F4308" w:rsidRDefault="003F4308" w14:paraId="38D6B9B6" w14:textId="77777777">
      <w:pPr>
        <w:rPr>
          <w:rFonts w:ascii="Arial" w:hAnsi="Arial" w:cs="Arial"/>
          <w:sz w:val="20"/>
          <w:szCs w:val="20"/>
        </w:rPr>
      </w:pPr>
    </w:p>
    <w:p w:rsidR="00F51C8E" w:rsidRDefault="00863192" w14:paraId="22F860BB" w14:textId="77777777"/>
    <w:sectPr w:rsidR="00F51C8E" w:rsidSect="0064559C">
      <w:headerReference w:type="default" r:id="rId7"/>
      <w:pgSz w:w="20160" w:h="12240" w:orient="landscape" w:code="5"/>
      <w:pgMar w:top="454" w:right="851" w:bottom="454" w:left="1814" w:header="425" w:footer="709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03AD825" w16cex:dateUtc="2024-08-09T13:01:09.418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3192" w:rsidP="008D20F2" w:rsidRDefault="00863192" w14:paraId="5D686684" w14:textId="77777777">
      <w:r>
        <w:separator/>
      </w:r>
    </w:p>
  </w:endnote>
  <w:endnote w:type="continuationSeparator" w:id="0">
    <w:p w:rsidR="00863192" w:rsidP="008D20F2" w:rsidRDefault="00863192" w14:paraId="5650C0F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3192" w:rsidP="008D20F2" w:rsidRDefault="00863192" w14:paraId="7AE610D5" w14:textId="77777777">
      <w:r>
        <w:separator/>
      </w:r>
    </w:p>
  </w:footnote>
  <w:footnote w:type="continuationSeparator" w:id="0">
    <w:p w:rsidR="00863192" w:rsidP="008D20F2" w:rsidRDefault="00863192" w14:paraId="6CD79FB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Pr="00DE2C53" w:rsidR="007F7C68" w:rsidP="007F7C68" w:rsidRDefault="001909CE" w14:paraId="06219E7E" w14:textId="5F3106D7">
    <w:pPr>
      <w:jc w:val="center"/>
      <w:rPr>
        <w:rFonts w:ascii="Arial" w:hAnsi="Arial" w:cs="Arial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21E71D24" wp14:editId="60B7FDC2">
          <wp:simplePos x="0" y="0"/>
          <wp:positionH relativeFrom="column">
            <wp:posOffset>10240010</wp:posOffset>
          </wp:positionH>
          <wp:positionV relativeFrom="paragraph">
            <wp:posOffset>15875</wp:posOffset>
          </wp:positionV>
          <wp:extent cx="590550" cy="590550"/>
          <wp:effectExtent l="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E2C53" w:rsidR="00DE2C53">
      <w:rPr>
        <w:b/>
        <w:noProof/>
      </w:rPr>
      <w:drawing>
        <wp:anchor distT="0" distB="0" distL="114300" distR="114300" simplePos="0" relativeHeight="251661312" behindDoc="0" locked="0" layoutInCell="1" allowOverlap="1" wp14:anchorId="4FBD45D0" wp14:editId="67BD6CCE">
          <wp:simplePos x="0" y="0"/>
          <wp:positionH relativeFrom="column">
            <wp:posOffset>-532765</wp:posOffset>
          </wp:positionH>
          <wp:positionV relativeFrom="paragraph">
            <wp:posOffset>-3176</wp:posOffset>
          </wp:positionV>
          <wp:extent cx="619125" cy="586539"/>
          <wp:effectExtent l="0" t="0" r="0" b="4445"/>
          <wp:wrapNone/>
          <wp:docPr id="4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270" cy="5876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E2C53" w:rsidR="00B35B29">
      <w:rPr>
        <w:rFonts w:ascii="Arial" w:hAnsi="Arial" w:cs="Arial"/>
        <w:b/>
        <w:sz w:val="20"/>
        <w:szCs w:val="20"/>
      </w:rPr>
      <w:t>FUERZAS MILITARES DE COLOMBIA</w:t>
    </w:r>
  </w:p>
  <w:p w:rsidRPr="00DE2C53" w:rsidR="007F7C68" w:rsidP="007F7C68" w:rsidRDefault="00B35B29" w14:paraId="25260574" w14:textId="74579661">
    <w:pPr>
      <w:jc w:val="center"/>
      <w:rPr>
        <w:rFonts w:ascii="Arial" w:hAnsi="Arial" w:cs="Arial"/>
        <w:b/>
        <w:sz w:val="20"/>
        <w:szCs w:val="20"/>
      </w:rPr>
    </w:pPr>
    <w:r w:rsidRPr="00DE2C53">
      <w:rPr>
        <w:rFonts w:ascii="Arial" w:hAnsi="Arial" w:cs="Arial"/>
        <w:b/>
        <w:sz w:val="20"/>
        <w:szCs w:val="20"/>
      </w:rPr>
      <w:t>FUERZA A</w:t>
    </w:r>
    <w:r w:rsidR="00B214E4">
      <w:rPr>
        <w:rFonts w:ascii="Arial" w:hAnsi="Arial" w:cs="Arial"/>
        <w:b/>
        <w:sz w:val="20"/>
        <w:szCs w:val="20"/>
      </w:rPr>
      <w:t xml:space="preserve">EROESPACIAL </w:t>
    </w:r>
    <w:r w:rsidRPr="00DE2C53" w:rsidR="00536559">
      <w:rPr>
        <w:rFonts w:ascii="Arial" w:hAnsi="Arial" w:cs="Arial"/>
        <w:b/>
        <w:sz w:val="20"/>
        <w:szCs w:val="20"/>
      </w:rPr>
      <w:t>COLOMBIANA</w:t>
    </w:r>
    <w:r w:rsidRPr="00DE2C53">
      <w:rPr>
        <w:rFonts w:ascii="Arial" w:hAnsi="Arial" w:cs="Arial"/>
        <w:b/>
        <w:sz w:val="20"/>
        <w:szCs w:val="20"/>
      </w:rPr>
      <w:t xml:space="preserve"> </w:t>
    </w:r>
  </w:p>
  <w:p w:rsidRPr="00DE2C53" w:rsidR="007F7C68" w:rsidP="007B1BF1" w:rsidRDefault="00B35B29" w14:paraId="26C61B31" w14:textId="48019488">
    <w:pPr>
      <w:jc w:val="center"/>
      <w:rPr>
        <w:rFonts w:ascii="Arial" w:hAnsi="Arial" w:cs="Arial"/>
        <w:b/>
        <w:sz w:val="20"/>
        <w:szCs w:val="20"/>
      </w:rPr>
    </w:pPr>
    <w:r w:rsidRPr="00DE2C53">
      <w:rPr>
        <w:rFonts w:ascii="Arial" w:hAnsi="Arial" w:cs="Arial"/>
        <w:b/>
        <w:sz w:val="20"/>
        <w:szCs w:val="20"/>
      </w:rPr>
      <w:t>GIMNASIOS MILITARES FAC</w:t>
    </w:r>
  </w:p>
  <w:p w:rsidR="002E2894" w:rsidP="00DE2C53" w:rsidRDefault="0005325C" w14:paraId="6BC9A995" w14:textId="7FABFF2B">
    <w:pPr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BE2F16D" wp14:editId="5A5EB1F5">
              <wp:simplePos x="0" y="0"/>
              <wp:positionH relativeFrom="margin">
                <wp:posOffset>-485775</wp:posOffset>
              </wp:positionH>
              <wp:positionV relativeFrom="paragraph">
                <wp:posOffset>156564</wp:posOffset>
              </wp:positionV>
              <wp:extent cx="1833880" cy="228600"/>
              <wp:effectExtent l="0" t="0" r="13970" b="19050"/>
              <wp:wrapNone/>
              <wp:docPr id="3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388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FB48FC" w:rsidR="00DE2C53" w:rsidP="00DE2C53" w:rsidRDefault="00DE2C53" w14:paraId="46CD2CEE" w14:textId="1952861B">
                          <w:pPr>
                            <w:jc w:val="both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F4157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GAG-F-11 VERSIÓN </w:t>
                          </w:r>
                          <w:r w:rsidRPr="00D75DC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5 </w:t>
                          </w:r>
                          <w:r w:rsidR="00B214E4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30-DIC</w:t>
                          </w:r>
                          <w:r w:rsidRPr="00D75DC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-2024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1049AC4F">
            <v:shapetype id="_x0000_t202" coordsize="21600,21600" o:spt="202" path="m,l,21600r21600,l21600,xe" w14:anchorId="7BE2F16D">
              <v:stroke joinstyle="miter"/>
              <v:path gradientshapeok="t" o:connecttype="rect"/>
            </v:shapetype>
            <v:shape id="Cuadro de texto 1" style="position:absolute;margin-left:-38.25pt;margin-top:12.35pt;width:144.4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">
              <v:textbox>
                <w:txbxContent>
                  <w:p w:rsidRPr="00FB48FC" w:rsidR="00DE2C53" w:rsidP="00DE2C53" w:rsidRDefault="00DE2C53" w14:paraId="6791AFD3" w14:textId="1952861B">
                    <w:pPr>
                      <w:jc w:val="both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F41573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GAG-F-11 VERSIÓN </w:t>
                    </w:r>
                    <w:r w:rsidRPr="00D75DC2">
                      <w:rPr>
                        <w:rFonts w:ascii="Arial" w:hAnsi="Arial" w:cs="Arial"/>
                        <w:sz w:val="14"/>
                        <w:szCs w:val="14"/>
                      </w:rPr>
                      <w:t>0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5 </w:t>
                    </w:r>
                    <w:r w:rsidR="00B214E4">
                      <w:rPr>
                        <w:rFonts w:ascii="Arial" w:hAnsi="Arial" w:cs="Arial"/>
                        <w:sz w:val="14"/>
                        <w:szCs w:val="14"/>
                      </w:rPr>
                      <w:t>30-DIC</w:t>
                    </w:r>
                    <w:r w:rsidRPr="00D75DC2">
                      <w:rPr>
                        <w:rFonts w:ascii="Arial" w:hAnsi="Arial" w:cs="Arial"/>
                        <w:sz w:val="14"/>
                        <w:szCs w:val="14"/>
                      </w:rPr>
                      <w:t>-2024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DE2C53" w:rsidP="007B1BF1" w:rsidRDefault="00DE2C53" w14:paraId="0F827F7F" w14:textId="33101A74">
    <w:pPr>
      <w:jc w:val="center"/>
      <w:rPr>
        <w:rFonts w:ascii="Arial" w:hAnsi="Arial" w:cs="Arial"/>
        <w:sz w:val="20"/>
        <w:szCs w:val="20"/>
      </w:rPr>
    </w:pPr>
  </w:p>
  <w:p w:rsidRPr="007B1BF1" w:rsidR="00DE2C53" w:rsidP="007B1BF1" w:rsidRDefault="00DE2C53" w14:paraId="2642DC3F" w14:textId="31E6163F">
    <w:pPr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7F25A6"/>
    <w:multiLevelType w:val="hybridMultilevel"/>
    <w:tmpl w:val="8056E15C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E0B3660"/>
    <w:multiLevelType w:val="hybridMultilevel"/>
    <w:tmpl w:val="590CB9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308"/>
    <w:rsid w:val="00027092"/>
    <w:rsid w:val="0005325C"/>
    <w:rsid w:val="000A5619"/>
    <w:rsid w:val="001909CE"/>
    <w:rsid w:val="002A10F7"/>
    <w:rsid w:val="002E2894"/>
    <w:rsid w:val="00375121"/>
    <w:rsid w:val="00385AFE"/>
    <w:rsid w:val="003F4308"/>
    <w:rsid w:val="003F75DB"/>
    <w:rsid w:val="004558A5"/>
    <w:rsid w:val="004B5049"/>
    <w:rsid w:val="004D53E3"/>
    <w:rsid w:val="004F29B4"/>
    <w:rsid w:val="00502131"/>
    <w:rsid w:val="0050377E"/>
    <w:rsid w:val="00536559"/>
    <w:rsid w:val="00641E09"/>
    <w:rsid w:val="006438AE"/>
    <w:rsid w:val="0064559C"/>
    <w:rsid w:val="006605BD"/>
    <w:rsid w:val="00684EAE"/>
    <w:rsid w:val="00746C8F"/>
    <w:rsid w:val="0080478A"/>
    <w:rsid w:val="00822B9E"/>
    <w:rsid w:val="00845CC0"/>
    <w:rsid w:val="00861DCE"/>
    <w:rsid w:val="00863192"/>
    <w:rsid w:val="00871BAF"/>
    <w:rsid w:val="008D20F2"/>
    <w:rsid w:val="00905D25"/>
    <w:rsid w:val="00944151"/>
    <w:rsid w:val="00965843"/>
    <w:rsid w:val="009A7E66"/>
    <w:rsid w:val="009E35F0"/>
    <w:rsid w:val="00A103F3"/>
    <w:rsid w:val="00B13BE6"/>
    <w:rsid w:val="00B214E4"/>
    <w:rsid w:val="00B26E8C"/>
    <w:rsid w:val="00B35B29"/>
    <w:rsid w:val="00B37BFF"/>
    <w:rsid w:val="00C113C6"/>
    <w:rsid w:val="00CE1961"/>
    <w:rsid w:val="00D914E7"/>
    <w:rsid w:val="00D91E03"/>
    <w:rsid w:val="00DE2C53"/>
    <w:rsid w:val="00DF6A79"/>
    <w:rsid w:val="00E7527B"/>
    <w:rsid w:val="00E93153"/>
    <w:rsid w:val="00E96AB5"/>
    <w:rsid w:val="00ED000D"/>
    <w:rsid w:val="00EF1D9E"/>
    <w:rsid w:val="00F41573"/>
    <w:rsid w:val="00F43DFE"/>
    <w:rsid w:val="00F47AF7"/>
    <w:rsid w:val="00F96EB0"/>
    <w:rsid w:val="00FE2AF3"/>
    <w:rsid w:val="0475731E"/>
    <w:rsid w:val="170BA372"/>
    <w:rsid w:val="1812E54D"/>
    <w:rsid w:val="19F7A877"/>
    <w:rsid w:val="248F436A"/>
    <w:rsid w:val="2758C3A5"/>
    <w:rsid w:val="2A39C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6ED0E"/>
  <w15:docId w15:val="{F1CD86AD-78A8-477C-B898-C59EA8ADD8A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3F4308"/>
    <w:pPr>
      <w:spacing w:after="0" w:line="240" w:lineRule="auto"/>
    </w:pPr>
    <w:rPr>
      <w:rFonts w:ascii="Times New Roman" w:hAnsi="Times New Roman" w:eastAsia="Calibri" w:cs="Times New Roman"/>
      <w:sz w:val="24"/>
      <w:szCs w:val="24"/>
      <w:lang w:val="es-ES"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F4308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rsid w:val="003F4308"/>
    <w:rPr>
      <w:rFonts w:ascii="Times New Roman" w:hAnsi="Times New Roman" w:eastAsia="Calibri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0478A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80478A"/>
    <w:rPr>
      <w:rFonts w:ascii="Times New Roman" w:hAnsi="Times New Roman" w:eastAsia="Calibri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478A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80478A"/>
    <w:rPr>
      <w:rFonts w:ascii="Tahoma" w:hAnsi="Tahoma" w:eastAsia="Calibri" w:cs="Tahom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FE2AF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E2AF3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FE2AF3"/>
    <w:rPr>
      <w:rFonts w:ascii="Times New Roman" w:hAnsi="Times New Roman" w:eastAsia="Calibri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E2AF3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FE2AF3"/>
    <w:rPr>
      <w:rFonts w:ascii="Times New Roman" w:hAnsi="Times New Roman" w:eastAsia="Calibri" w:cs="Times New Roman"/>
      <w:b/>
      <w:bCs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944151"/>
    <w:pPr>
      <w:spacing w:after="200" w:line="276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val="es-C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18/08/relationships/commentsExtensible" Target="commentsExtensible.xml" Id="R9ead2d6caef04eb9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Angela.Ospina</dc:creator>
  <lastModifiedBy>OD13. WILBER ALBERTO RODRIGUEZ AFANADOR</lastModifiedBy>
  <revision>8</revision>
  <dcterms:created xsi:type="dcterms:W3CDTF">2024-06-27T19:36:00.0000000Z</dcterms:created>
  <dcterms:modified xsi:type="dcterms:W3CDTF">2025-02-06T13:29:09.9377064Z</dcterms:modified>
</coreProperties>
</file>